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33B08" w14:textId="6A95B5CC" w:rsidR="00B87B26" w:rsidRDefault="00B87B26" w:rsidP="00FA5061">
      <w:pPr>
        <w:jc w:val="center"/>
        <w:rPr>
          <w:sz w:val="28"/>
          <w:szCs w:val="28"/>
        </w:rPr>
      </w:pPr>
      <w:r>
        <w:rPr>
          <w:sz w:val="28"/>
          <w:szCs w:val="28"/>
        </w:rPr>
        <w:t>NMITE</w:t>
      </w:r>
    </w:p>
    <w:p w14:paraId="34264534" w14:textId="4525E4B1" w:rsidR="003C2597" w:rsidRDefault="00B87B26" w:rsidP="00FA5061">
      <w:pPr>
        <w:jc w:val="center"/>
        <w:rPr>
          <w:sz w:val="28"/>
          <w:szCs w:val="28"/>
        </w:rPr>
      </w:pPr>
      <w:r w:rsidRPr="00B87B26">
        <w:rPr>
          <w:sz w:val="28"/>
          <w:szCs w:val="28"/>
        </w:rPr>
        <w:t>Board of Trustees</w:t>
      </w:r>
    </w:p>
    <w:p w14:paraId="2BD9B04F" w14:textId="2C098AE8" w:rsidR="00FA5061" w:rsidRDefault="00FA5061" w:rsidP="00FA5061">
      <w:pPr>
        <w:jc w:val="center"/>
        <w:rPr>
          <w:sz w:val="28"/>
          <w:szCs w:val="28"/>
        </w:rPr>
      </w:pPr>
      <w:r>
        <w:rPr>
          <w:sz w:val="28"/>
          <w:szCs w:val="28"/>
        </w:rPr>
        <w:t>M</w:t>
      </w:r>
      <w:r w:rsidR="00C424CC">
        <w:rPr>
          <w:sz w:val="28"/>
          <w:szCs w:val="28"/>
        </w:rPr>
        <w:t>INUTES</w:t>
      </w:r>
    </w:p>
    <w:p w14:paraId="0522B256" w14:textId="1F204EBB" w:rsidR="00C33C58" w:rsidRDefault="00C33C58" w:rsidP="00FA5061">
      <w:pPr>
        <w:jc w:val="center"/>
        <w:rPr>
          <w:sz w:val="28"/>
          <w:szCs w:val="28"/>
        </w:rPr>
      </w:pPr>
    </w:p>
    <w:p w14:paraId="623FCDE9" w14:textId="47FD9E5A" w:rsidR="0035273D" w:rsidRPr="0000577F" w:rsidRDefault="000B0DBC" w:rsidP="0035273D">
      <w:pPr>
        <w:pStyle w:val="NoSpacing"/>
      </w:pPr>
      <w:r>
        <w:t xml:space="preserve">Tuesday </w:t>
      </w:r>
      <w:r w:rsidR="00714475">
        <w:t>1 December</w:t>
      </w:r>
      <w:r w:rsidR="009A62DB" w:rsidRPr="0000577F">
        <w:t xml:space="preserve"> 202</w:t>
      </w:r>
      <w:r w:rsidR="00714475">
        <w:t>0</w:t>
      </w:r>
      <w:r w:rsidR="008C53C5" w:rsidRPr="0000577F">
        <w:t xml:space="preserve">, </w:t>
      </w:r>
      <w:r w:rsidR="00714475">
        <w:t>8.30</w:t>
      </w:r>
      <w:r w:rsidR="0000577F" w:rsidRPr="0000577F">
        <w:t>am</w:t>
      </w:r>
    </w:p>
    <w:p w14:paraId="5D8F032C" w14:textId="327D7FFD" w:rsidR="0035273D" w:rsidRDefault="46F7C7CB" w:rsidP="0035273D">
      <w:pPr>
        <w:pStyle w:val="NoSpacing"/>
      </w:pPr>
      <w:r w:rsidRPr="0000577F">
        <w:t>via</w:t>
      </w:r>
      <w:r w:rsidR="008C53C5" w:rsidRPr="0000577F">
        <w:t xml:space="preserve"> Teams</w:t>
      </w:r>
    </w:p>
    <w:p w14:paraId="11DBBA29" w14:textId="35816713" w:rsidR="0035273D" w:rsidRDefault="0035273D" w:rsidP="0035273D">
      <w:pPr>
        <w:pStyle w:val="NoSpacing"/>
      </w:pPr>
    </w:p>
    <w:p w14:paraId="405C15E0" w14:textId="27C00147" w:rsidR="0035273D" w:rsidRDefault="0035273D" w:rsidP="0035273D">
      <w:pPr>
        <w:pStyle w:val="NoSpacing"/>
      </w:pPr>
    </w:p>
    <w:p w14:paraId="2DB68144" w14:textId="19D81204" w:rsidR="00172946" w:rsidRDefault="008C53C5" w:rsidP="00A54D8C">
      <w:pPr>
        <w:pStyle w:val="NoSpacing"/>
        <w:rPr>
          <w:lang w:val="de-DE"/>
        </w:rPr>
      </w:pPr>
      <w:r>
        <w:rPr>
          <w:bCs/>
          <w:lang w:val="en-US"/>
        </w:rPr>
        <w:tab/>
      </w:r>
      <w:r>
        <w:rPr>
          <w:bCs/>
          <w:lang w:val="en-US"/>
        </w:rPr>
        <w:tab/>
      </w:r>
      <w:r>
        <w:rPr>
          <w:bCs/>
          <w:lang w:val="en-US"/>
        </w:rPr>
        <w:tab/>
      </w:r>
    </w:p>
    <w:p w14:paraId="112D722C" w14:textId="77777777" w:rsidR="00D27518" w:rsidRDefault="00D27518" w:rsidP="003E42E7">
      <w:pPr>
        <w:pStyle w:val="NoSpacing"/>
        <w:ind w:left="1440" w:firstLine="720"/>
      </w:pPr>
    </w:p>
    <w:p w14:paraId="2175D34A" w14:textId="5CCCA9A8" w:rsidR="00132E25" w:rsidRDefault="003A2C39" w:rsidP="00132E25">
      <w:pPr>
        <w:pStyle w:val="NoSpacing"/>
        <w:ind w:left="2160" w:hanging="2160"/>
      </w:pPr>
      <w:r>
        <w:t>Members Present</w:t>
      </w:r>
      <w:r w:rsidR="009464D1">
        <w:tab/>
      </w:r>
      <w:r w:rsidR="00F31E6F">
        <w:t>Dame Fiona Kendrick, Chair</w:t>
      </w:r>
    </w:p>
    <w:p w14:paraId="025A78EE" w14:textId="77777777" w:rsidR="00C73AB9" w:rsidRDefault="00132E25" w:rsidP="00132E25">
      <w:pPr>
        <w:pStyle w:val="NoSpacing"/>
        <w:ind w:left="2160"/>
      </w:pPr>
      <w:r>
        <w:t xml:space="preserve">Mr Ian Falconer </w:t>
      </w:r>
    </w:p>
    <w:p w14:paraId="54C38EC6" w14:textId="67B0CDD7" w:rsidR="00C73AB9" w:rsidRDefault="00132E25" w:rsidP="00F31E6F">
      <w:pPr>
        <w:pStyle w:val="NoSpacing"/>
        <w:ind w:left="2160"/>
      </w:pPr>
      <w:r>
        <w:t>Mr Jon Gorringe</w:t>
      </w:r>
    </w:p>
    <w:p w14:paraId="04D5A792" w14:textId="5AB6B905" w:rsidR="00714475" w:rsidRDefault="00714475" w:rsidP="00F31E6F">
      <w:pPr>
        <w:pStyle w:val="NoSpacing"/>
        <w:ind w:left="2160"/>
      </w:pPr>
      <w:r>
        <w:t>Mr Martin Hitchin</w:t>
      </w:r>
    </w:p>
    <w:p w14:paraId="2F1ACD83" w14:textId="4D89A9CD" w:rsidR="00132E25" w:rsidRDefault="00132E25" w:rsidP="007307D3">
      <w:pPr>
        <w:pStyle w:val="NoSpacing"/>
        <w:ind w:left="1440" w:firstLine="720"/>
      </w:pPr>
      <w:r>
        <w:t>Ms Rowena Innocent</w:t>
      </w:r>
    </w:p>
    <w:p w14:paraId="2C9519E2" w14:textId="77777777" w:rsidR="00C73AB9" w:rsidRDefault="00132E25" w:rsidP="00C73AB9">
      <w:pPr>
        <w:pStyle w:val="NoSpacing"/>
        <w:ind w:left="2160"/>
      </w:pPr>
      <w:r>
        <w:t xml:space="preserve">Mr Richard Lindsay-Davies </w:t>
      </w:r>
    </w:p>
    <w:p w14:paraId="324ADA94" w14:textId="3543EEEC" w:rsidR="00132E25" w:rsidRDefault="00132E25" w:rsidP="00C73AB9">
      <w:pPr>
        <w:pStyle w:val="NoSpacing"/>
        <w:ind w:left="2160"/>
      </w:pPr>
      <w:r>
        <w:t>Professor Peter Scott</w:t>
      </w:r>
    </w:p>
    <w:p w14:paraId="0A319839" w14:textId="55A48C4D" w:rsidR="007307D3" w:rsidRDefault="007307D3" w:rsidP="00C73AB9">
      <w:pPr>
        <w:pStyle w:val="NoSpacing"/>
        <w:ind w:left="2160"/>
      </w:pPr>
      <w:r>
        <w:t xml:space="preserve">Sir Eric </w:t>
      </w:r>
      <w:r w:rsidR="00120487">
        <w:t>Thomas</w:t>
      </w:r>
    </w:p>
    <w:p w14:paraId="7CBEC440" w14:textId="31B72C77" w:rsidR="00643A28" w:rsidRDefault="00132E25" w:rsidP="00C73AB9">
      <w:pPr>
        <w:pStyle w:val="NoSpacing"/>
        <w:ind w:left="2160"/>
      </w:pPr>
      <w:r>
        <w:t>Ms Karen Usher</w:t>
      </w:r>
    </w:p>
    <w:p w14:paraId="73FBDEAE" w14:textId="0EFAEF46" w:rsidR="00BC65CA" w:rsidRDefault="00BC65CA" w:rsidP="00BC65CA">
      <w:pPr>
        <w:pStyle w:val="NoSpacing"/>
      </w:pPr>
    </w:p>
    <w:p w14:paraId="4D85ECBF" w14:textId="77777777" w:rsidR="00646E2F" w:rsidRDefault="00BC65CA" w:rsidP="00646E2F">
      <w:pPr>
        <w:pStyle w:val="NoSpacing"/>
        <w:ind w:left="2160" w:hanging="2160"/>
        <w:rPr>
          <w:lang w:val="de-DE"/>
        </w:rPr>
      </w:pPr>
      <w:r>
        <w:t xml:space="preserve">In </w:t>
      </w:r>
      <w:r w:rsidR="00A96D21">
        <w:t>attendance</w:t>
      </w:r>
      <w:r w:rsidR="00A96D21">
        <w:tab/>
      </w:r>
      <w:r w:rsidR="00120487">
        <w:t>Professor Elena Rodriguez-Falcon (President and Chief Executive Officer (CEO))</w:t>
      </w:r>
      <w:r w:rsidR="00120487">
        <w:rPr>
          <w:lang w:val="de-DE"/>
        </w:rPr>
        <w:tab/>
      </w:r>
      <w:r w:rsidR="00120487">
        <w:rPr>
          <w:lang w:val="de-DE"/>
        </w:rPr>
        <w:tab/>
      </w:r>
    </w:p>
    <w:p w14:paraId="43B34208" w14:textId="180BEB10" w:rsidR="00646E2F" w:rsidRDefault="00646E2F" w:rsidP="00646E2F">
      <w:pPr>
        <w:pStyle w:val="NoSpacing"/>
        <w:ind w:left="2160" w:hanging="2160"/>
        <w:rPr>
          <w:lang w:val="de-DE"/>
        </w:rPr>
      </w:pPr>
      <w:r>
        <w:rPr>
          <w:lang w:val="de-DE"/>
        </w:rPr>
        <w:tab/>
      </w:r>
      <w:r>
        <w:t>Beverley Gibbs (Chief Academic Officer)</w:t>
      </w:r>
      <w:r w:rsidR="00120487">
        <w:rPr>
          <w:lang w:val="de-DE"/>
        </w:rPr>
        <w:tab/>
      </w:r>
    </w:p>
    <w:p w14:paraId="1C457512" w14:textId="7D90D7AC" w:rsidR="009B650B" w:rsidRDefault="009B650B" w:rsidP="00646E2F">
      <w:pPr>
        <w:pStyle w:val="NoSpacing"/>
        <w:ind w:left="2160" w:hanging="2160"/>
        <w:rPr>
          <w:lang w:val="de-DE"/>
        </w:rPr>
      </w:pPr>
      <w:r>
        <w:rPr>
          <w:lang w:val="de-DE"/>
        </w:rPr>
        <w:tab/>
      </w:r>
      <w:r>
        <w:t>Professor David Langley (Chief of External Engagement)</w:t>
      </w:r>
    </w:p>
    <w:p w14:paraId="5A179F9F" w14:textId="75AE0932" w:rsidR="00E37CDD" w:rsidRDefault="00E37CDD" w:rsidP="00E37CDD">
      <w:pPr>
        <w:pStyle w:val="NoSpacing"/>
        <w:ind w:left="2160"/>
      </w:pPr>
      <w:r>
        <w:t>Mr James Newby (Chief Operating Officer)</w:t>
      </w:r>
    </w:p>
    <w:p w14:paraId="15C43C50" w14:textId="77777777" w:rsidR="001C4615" w:rsidRDefault="001C4615" w:rsidP="001C4615">
      <w:pPr>
        <w:pStyle w:val="NoSpacing"/>
        <w:ind w:left="2160"/>
      </w:pPr>
      <w:r>
        <w:t xml:space="preserve">Ms Clare McCauley (Institutional Company Secretary) </w:t>
      </w:r>
    </w:p>
    <w:p w14:paraId="30A3C4DE" w14:textId="77777777" w:rsidR="001C4615" w:rsidRDefault="001C4615" w:rsidP="00E37CDD">
      <w:pPr>
        <w:pStyle w:val="NoSpacing"/>
        <w:ind w:left="2160"/>
      </w:pPr>
    </w:p>
    <w:p w14:paraId="08EA6931" w14:textId="67A95C14" w:rsidR="009F3754" w:rsidRPr="00B61816" w:rsidRDefault="009F3754" w:rsidP="009F3754">
      <w:pPr>
        <w:pStyle w:val="NoSpacing"/>
        <w:rPr>
          <w:lang w:val="de-DE"/>
        </w:rPr>
      </w:pPr>
    </w:p>
    <w:p w14:paraId="052C978A" w14:textId="1ABE3F3C" w:rsidR="00987552" w:rsidRDefault="00987552" w:rsidP="009F3754">
      <w:pPr>
        <w:pStyle w:val="NoSpacing"/>
      </w:pPr>
    </w:p>
    <w:p w14:paraId="0F8C99D2" w14:textId="6C0B2B38" w:rsidR="00987552" w:rsidRDefault="00987552" w:rsidP="009F3754">
      <w:pPr>
        <w:pStyle w:val="NoSpacing"/>
      </w:pPr>
    </w:p>
    <w:p w14:paraId="3E07A3BD" w14:textId="2F9BD5E8" w:rsidR="00034C14" w:rsidRDefault="00034C14" w:rsidP="009F3754">
      <w:pPr>
        <w:pStyle w:val="NoSpacing"/>
      </w:pPr>
      <w:r>
        <w:tab/>
      </w:r>
      <w:r>
        <w:tab/>
      </w:r>
      <w:r>
        <w:tab/>
        <w:t xml:space="preserve"> </w:t>
      </w:r>
    </w:p>
    <w:p w14:paraId="376FDD78" w14:textId="59901537" w:rsidR="0064431C" w:rsidRDefault="0064431C" w:rsidP="009F3754">
      <w:pPr>
        <w:pStyle w:val="NoSpacing"/>
      </w:pPr>
    </w:p>
    <w:p w14:paraId="7009DD7F" w14:textId="1D923C84" w:rsidR="00960D1E" w:rsidRDefault="00C17C88" w:rsidP="00960D1E">
      <w:pPr>
        <w:pStyle w:val="TableParagraph"/>
        <w:spacing w:line="225" w:lineRule="exact"/>
        <w:ind w:left="112"/>
        <w:rPr>
          <w:b/>
        </w:rPr>
      </w:pPr>
      <w:r>
        <w:rPr>
          <w:b/>
        </w:rPr>
        <w:t>1</w:t>
      </w:r>
      <w:r w:rsidR="00960D1E">
        <w:rPr>
          <w:b/>
        </w:rPr>
        <w:t xml:space="preserve"> </w:t>
      </w:r>
      <w:r w:rsidR="00416611">
        <w:rPr>
          <w:b/>
        </w:rPr>
        <w:tab/>
      </w:r>
      <w:r w:rsidR="00960D1E">
        <w:rPr>
          <w:b/>
        </w:rPr>
        <w:t>Welcome, Apologies and Declarations of Interest</w:t>
      </w:r>
    </w:p>
    <w:p w14:paraId="2C70ED4A" w14:textId="427C35B9" w:rsidR="00416611" w:rsidRDefault="00416611" w:rsidP="00D23BAE">
      <w:pPr>
        <w:pStyle w:val="TableParagraph"/>
        <w:tabs>
          <w:tab w:val="left" w:pos="833"/>
        </w:tabs>
        <w:spacing w:before="113"/>
        <w:ind w:left="832"/>
        <w:rPr>
          <w:i/>
        </w:rPr>
      </w:pPr>
    </w:p>
    <w:p w14:paraId="3FFF99AE" w14:textId="0FAE55C2" w:rsidR="00E060D6" w:rsidRDefault="00E060D6" w:rsidP="00E060D6">
      <w:pPr>
        <w:pStyle w:val="TableParagraph"/>
        <w:spacing w:before="112" w:line="232" w:lineRule="auto"/>
        <w:ind w:left="153" w:right="198"/>
        <w:jc w:val="both"/>
        <w:rPr>
          <w:iCs/>
          <w:lang w:val="en-US"/>
        </w:rPr>
      </w:pPr>
      <w:r w:rsidRPr="00E060D6">
        <w:rPr>
          <w:iCs/>
          <w:lang w:val="en-US"/>
        </w:rPr>
        <w:t>The Chair extended the warm thanks of the Board to the CEO and her team for the official organisational launch of NMITE and looked forward to the Pioneer Cohort beginning the flagship programme in 2021.</w:t>
      </w:r>
    </w:p>
    <w:p w14:paraId="3D5919ED" w14:textId="1E447CC1" w:rsidR="00E060D6" w:rsidRDefault="00E060D6" w:rsidP="00E060D6">
      <w:pPr>
        <w:pStyle w:val="TableParagraph"/>
        <w:spacing w:before="112" w:line="232" w:lineRule="auto"/>
        <w:ind w:left="153" w:right="198"/>
        <w:jc w:val="both"/>
        <w:rPr>
          <w:iCs/>
          <w:lang w:val="en-US"/>
        </w:rPr>
      </w:pPr>
    </w:p>
    <w:p w14:paraId="4472C1EB" w14:textId="1351481A" w:rsidR="00E060D6" w:rsidRDefault="0028428B" w:rsidP="00E060D6">
      <w:pPr>
        <w:pStyle w:val="TableParagraph"/>
        <w:spacing w:before="112" w:line="232" w:lineRule="auto"/>
        <w:ind w:left="153" w:right="198"/>
        <w:jc w:val="both"/>
        <w:rPr>
          <w:iCs/>
          <w:lang w:val="en-US"/>
        </w:rPr>
      </w:pPr>
      <w:r w:rsidRPr="0028428B">
        <w:rPr>
          <w:i/>
          <w:lang w:val="en-US"/>
        </w:rPr>
        <w:t>Noted</w:t>
      </w:r>
      <w:r>
        <w:rPr>
          <w:iCs/>
          <w:lang w:val="en-US"/>
        </w:rPr>
        <w:t xml:space="preserve"> that:</w:t>
      </w:r>
    </w:p>
    <w:p w14:paraId="3047C1D2" w14:textId="4BE36DDB" w:rsidR="0028428B" w:rsidRDefault="0028428B" w:rsidP="00E060D6">
      <w:pPr>
        <w:pStyle w:val="TableParagraph"/>
        <w:spacing w:before="112" w:line="232" w:lineRule="auto"/>
        <w:ind w:left="153" w:right="198"/>
        <w:jc w:val="both"/>
        <w:rPr>
          <w:iCs/>
          <w:lang w:val="en-US"/>
        </w:rPr>
      </w:pPr>
    </w:p>
    <w:p w14:paraId="6EFA38DB" w14:textId="4890B705" w:rsidR="0028428B" w:rsidRPr="00E060D6" w:rsidRDefault="00DD69C5" w:rsidP="00E060D6">
      <w:pPr>
        <w:pStyle w:val="TableParagraph"/>
        <w:spacing w:before="112" w:line="232" w:lineRule="auto"/>
        <w:ind w:left="153" w:right="198"/>
        <w:jc w:val="both"/>
        <w:rPr>
          <w:iCs/>
          <w:lang w:val="en-US"/>
        </w:rPr>
      </w:pPr>
      <w:r w:rsidRPr="00DD69C5">
        <w:rPr>
          <w:iCs/>
          <w:lang w:val="en-US"/>
        </w:rPr>
        <w:t>Professor Langley had declared a new interest as a Governor of Hereford Sixth Form College, and this had been duly recorded in the annual register.</w:t>
      </w:r>
    </w:p>
    <w:p w14:paraId="27C58434" w14:textId="77777777" w:rsidR="00E15184" w:rsidRDefault="00E15184" w:rsidP="00CE507C">
      <w:pPr>
        <w:pStyle w:val="TableParagraph"/>
        <w:spacing w:line="225" w:lineRule="exact"/>
        <w:ind w:left="112"/>
        <w:rPr>
          <w:b/>
        </w:rPr>
      </w:pPr>
    </w:p>
    <w:p w14:paraId="094CDDD6" w14:textId="77777777" w:rsidR="00E15184" w:rsidRDefault="00E15184" w:rsidP="00CE507C">
      <w:pPr>
        <w:pStyle w:val="TableParagraph"/>
        <w:spacing w:line="225" w:lineRule="exact"/>
        <w:ind w:left="112"/>
        <w:rPr>
          <w:b/>
        </w:rPr>
      </w:pPr>
    </w:p>
    <w:p w14:paraId="78A001E7" w14:textId="53B33EEB" w:rsidR="00CE507C" w:rsidRDefault="00E15184" w:rsidP="00CE507C">
      <w:pPr>
        <w:pStyle w:val="TableParagraph"/>
        <w:spacing w:line="225" w:lineRule="exact"/>
        <w:ind w:left="112"/>
        <w:rPr>
          <w:b/>
        </w:rPr>
      </w:pPr>
      <w:r>
        <w:rPr>
          <w:b/>
        </w:rPr>
        <w:t>2</w:t>
      </w:r>
      <w:r w:rsidR="00CE507C">
        <w:rPr>
          <w:b/>
        </w:rPr>
        <w:t xml:space="preserve"> </w:t>
      </w:r>
      <w:r w:rsidR="00CE507C">
        <w:rPr>
          <w:b/>
        </w:rPr>
        <w:tab/>
      </w:r>
      <w:r w:rsidR="007E31BE">
        <w:rPr>
          <w:b/>
        </w:rPr>
        <w:t>Minutes</w:t>
      </w:r>
    </w:p>
    <w:p w14:paraId="7E45A9A5" w14:textId="77777777" w:rsidR="002D4887" w:rsidRDefault="002D4887" w:rsidP="00CE507C">
      <w:pPr>
        <w:pStyle w:val="TableParagraph"/>
        <w:spacing w:line="225" w:lineRule="exact"/>
        <w:ind w:left="112"/>
        <w:rPr>
          <w:b/>
        </w:rPr>
      </w:pPr>
    </w:p>
    <w:p w14:paraId="05E5D1F3" w14:textId="1CC95E3C" w:rsidR="009D28D5" w:rsidRPr="009D28D5" w:rsidRDefault="00CF0DE3" w:rsidP="00CF0DE3">
      <w:pPr>
        <w:pStyle w:val="NoSpacing"/>
        <w:ind w:firstLine="112"/>
        <w:rPr>
          <w:rFonts w:ascii="Calibri" w:eastAsia="Calibri" w:hAnsi="Calibri" w:cs="Calibri"/>
          <w:i/>
        </w:rPr>
      </w:pPr>
      <w:r>
        <w:rPr>
          <w:rFonts w:ascii="Calibri" w:eastAsia="Calibri" w:hAnsi="Calibri" w:cs="Calibri"/>
          <w:i/>
        </w:rPr>
        <w:t xml:space="preserve">     </w:t>
      </w:r>
      <w:r w:rsidR="009D28D5" w:rsidRPr="009D28D5">
        <w:rPr>
          <w:rFonts w:ascii="Calibri" w:eastAsia="Calibri" w:hAnsi="Calibri" w:cs="Calibri"/>
          <w:i/>
        </w:rPr>
        <w:t>Approved:</w:t>
      </w:r>
    </w:p>
    <w:p w14:paraId="5CB4153E" w14:textId="3384D432" w:rsidR="009D28D5" w:rsidRPr="002D4887" w:rsidRDefault="00CF0DE3" w:rsidP="00CF0DE3">
      <w:pPr>
        <w:pStyle w:val="NoSpacing"/>
        <w:ind w:firstLine="112"/>
        <w:rPr>
          <w:rFonts w:ascii="Calibri" w:eastAsia="Calibri" w:hAnsi="Calibri" w:cs="Calibri"/>
          <w:iCs/>
        </w:rPr>
      </w:pPr>
      <w:r>
        <w:rPr>
          <w:rFonts w:ascii="Calibri" w:eastAsia="Calibri" w:hAnsi="Calibri" w:cs="Calibri"/>
          <w:iCs/>
        </w:rPr>
        <w:t xml:space="preserve">     </w:t>
      </w:r>
      <w:r w:rsidR="009D28D5" w:rsidRPr="002D4887">
        <w:rPr>
          <w:rFonts w:ascii="Calibri" w:eastAsia="Calibri" w:hAnsi="Calibri" w:cs="Calibri"/>
          <w:iCs/>
        </w:rPr>
        <w:t xml:space="preserve">The minutes of the meeting held on </w:t>
      </w:r>
      <w:r w:rsidR="00507257">
        <w:rPr>
          <w:rFonts w:ascii="Calibri" w:eastAsia="Calibri" w:hAnsi="Calibri" w:cs="Calibri"/>
          <w:iCs/>
        </w:rPr>
        <w:t>3 November 2020</w:t>
      </w:r>
      <w:r w:rsidR="00E15184">
        <w:rPr>
          <w:rFonts w:ascii="Calibri" w:eastAsia="Calibri" w:hAnsi="Calibri" w:cs="Calibri"/>
          <w:iCs/>
        </w:rPr>
        <w:t xml:space="preserve"> (Item 2a).</w:t>
      </w:r>
    </w:p>
    <w:p w14:paraId="039FCDAF" w14:textId="77777777" w:rsidR="009D28D5" w:rsidRPr="009D28D5" w:rsidRDefault="009D28D5" w:rsidP="009D28D5">
      <w:pPr>
        <w:pStyle w:val="NoSpacing"/>
        <w:rPr>
          <w:rFonts w:ascii="Calibri" w:eastAsia="Calibri" w:hAnsi="Calibri" w:cs="Calibri"/>
          <w:i/>
        </w:rPr>
      </w:pPr>
    </w:p>
    <w:p w14:paraId="24A2641B" w14:textId="3405C8D6" w:rsidR="009D28D5" w:rsidRPr="009D28D5" w:rsidRDefault="00CF0DE3" w:rsidP="00CF0DE3">
      <w:pPr>
        <w:pStyle w:val="NoSpacing"/>
        <w:ind w:firstLine="112"/>
        <w:rPr>
          <w:rFonts w:ascii="Calibri" w:eastAsia="Calibri" w:hAnsi="Calibri" w:cs="Calibri"/>
          <w:i/>
        </w:rPr>
      </w:pPr>
      <w:r>
        <w:rPr>
          <w:rFonts w:ascii="Calibri" w:eastAsia="Calibri" w:hAnsi="Calibri" w:cs="Calibri"/>
          <w:i/>
        </w:rPr>
        <w:t xml:space="preserve">     </w:t>
      </w:r>
      <w:r w:rsidR="009D28D5" w:rsidRPr="009D28D5">
        <w:rPr>
          <w:rFonts w:ascii="Calibri" w:eastAsia="Calibri" w:hAnsi="Calibri" w:cs="Calibri"/>
          <w:i/>
        </w:rPr>
        <w:t>Considered:</w:t>
      </w:r>
    </w:p>
    <w:p w14:paraId="04E715C3" w14:textId="09CD569D" w:rsidR="009D28D5" w:rsidRDefault="00CF0DE3" w:rsidP="002D4887">
      <w:pPr>
        <w:pStyle w:val="NoSpacing"/>
        <w:ind w:firstLine="112"/>
        <w:rPr>
          <w:rFonts w:ascii="Calibri" w:eastAsia="Calibri" w:hAnsi="Calibri" w:cs="Calibri"/>
          <w:iCs/>
        </w:rPr>
      </w:pPr>
      <w:r>
        <w:rPr>
          <w:rFonts w:ascii="Calibri" w:eastAsia="Calibri" w:hAnsi="Calibri" w:cs="Calibri"/>
          <w:iCs/>
        </w:rPr>
        <w:t xml:space="preserve">     </w:t>
      </w:r>
      <w:r w:rsidR="009D28D5" w:rsidRPr="002D4887">
        <w:rPr>
          <w:rFonts w:ascii="Calibri" w:eastAsia="Calibri" w:hAnsi="Calibri" w:cs="Calibri"/>
          <w:iCs/>
        </w:rPr>
        <w:t>The Action Log (</w:t>
      </w:r>
      <w:r w:rsidR="00722519">
        <w:rPr>
          <w:rFonts w:ascii="Calibri" w:eastAsia="Calibri" w:hAnsi="Calibri" w:cs="Calibri"/>
          <w:iCs/>
        </w:rPr>
        <w:t>Item 2b</w:t>
      </w:r>
      <w:r w:rsidR="009D28D5" w:rsidRPr="002D4887">
        <w:rPr>
          <w:rFonts w:ascii="Calibri" w:eastAsia="Calibri" w:hAnsi="Calibri" w:cs="Calibri"/>
          <w:iCs/>
        </w:rPr>
        <w:t>).</w:t>
      </w:r>
    </w:p>
    <w:p w14:paraId="25806D59" w14:textId="4AEFBE88" w:rsidR="00507257" w:rsidRDefault="00507257" w:rsidP="002D4887">
      <w:pPr>
        <w:pStyle w:val="NoSpacing"/>
        <w:ind w:firstLine="112"/>
        <w:rPr>
          <w:rFonts w:ascii="Calibri" w:eastAsia="Calibri" w:hAnsi="Calibri" w:cs="Calibri"/>
          <w:iCs/>
        </w:rPr>
      </w:pPr>
    </w:p>
    <w:p w14:paraId="6A6D4105" w14:textId="3E634526" w:rsidR="00507257" w:rsidRPr="002D4887" w:rsidRDefault="00507257" w:rsidP="00507257">
      <w:pPr>
        <w:pStyle w:val="NoSpacing"/>
        <w:ind w:firstLine="284"/>
        <w:rPr>
          <w:rFonts w:ascii="Calibri" w:eastAsia="Calibri" w:hAnsi="Calibri" w:cs="Calibri"/>
          <w:iCs/>
        </w:rPr>
      </w:pPr>
      <w:r w:rsidRPr="00507257">
        <w:rPr>
          <w:rFonts w:ascii="Calibri" w:eastAsia="Calibri" w:hAnsi="Calibri" w:cs="Calibri"/>
          <w:i/>
        </w:rPr>
        <w:t>Noted</w:t>
      </w:r>
      <w:r>
        <w:rPr>
          <w:rFonts w:ascii="Calibri" w:eastAsia="Calibri" w:hAnsi="Calibri" w:cs="Calibri"/>
          <w:iCs/>
        </w:rPr>
        <w:t xml:space="preserve"> that:</w:t>
      </w:r>
    </w:p>
    <w:p w14:paraId="469A0FAF" w14:textId="304EBF59" w:rsidR="00B426D7" w:rsidRDefault="00B426D7" w:rsidP="00B426D7">
      <w:pPr>
        <w:pStyle w:val="NoSpacing"/>
      </w:pPr>
    </w:p>
    <w:p w14:paraId="57BB5872" w14:textId="77777777" w:rsidR="004158D5" w:rsidRPr="004158D5" w:rsidRDefault="004158D5" w:rsidP="004158D5">
      <w:pPr>
        <w:pStyle w:val="ListParagraph"/>
        <w:widowControl w:val="0"/>
        <w:numPr>
          <w:ilvl w:val="0"/>
          <w:numId w:val="38"/>
        </w:numPr>
        <w:tabs>
          <w:tab w:val="left" w:pos="1691"/>
          <w:tab w:val="left" w:pos="1692"/>
        </w:tabs>
        <w:autoSpaceDE w:val="0"/>
        <w:autoSpaceDN w:val="0"/>
        <w:spacing w:after="0" w:line="232" w:lineRule="auto"/>
        <w:ind w:right="810"/>
        <w:contextualSpacing w:val="0"/>
        <w:rPr>
          <w:rFonts w:ascii="Calibri" w:eastAsia="Calibri" w:hAnsi="Calibri" w:cs="Calibri"/>
          <w:iCs/>
          <w:lang w:val="en-US"/>
        </w:rPr>
      </w:pPr>
      <w:r w:rsidRPr="004158D5">
        <w:rPr>
          <w:rFonts w:ascii="Calibri" w:eastAsia="Calibri" w:hAnsi="Calibri" w:cs="Calibri"/>
          <w:iCs/>
          <w:lang w:val="en-US"/>
        </w:rPr>
        <w:t>Under Action 5b.iii (September Board), legal advice on the student contract and marketing materials, in terms of consumer protection law, had been received on 27 November and incorporated in time for the launch.</w:t>
      </w:r>
    </w:p>
    <w:p w14:paraId="493CE96D" w14:textId="77777777" w:rsidR="004158D5" w:rsidRPr="004158D5" w:rsidRDefault="004158D5" w:rsidP="004158D5">
      <w:pPr>
        <w:pStyle w:val="ListParagraph"/>
        <w:widowControl w:val="0"/>
        <w:numPr>
          <w:ilvl w:val="0"/>
          <w:numId w:val="38"/>
        </w:numPr>
        <w:tabs>
          <w:tab w:val="left" w:pos="1691"/>
          <w:tab w:val="left" w:pos="1692"/>
        </w:tabs>
        <w:autoSpaceDE w:val="0"/>
        <w:autoSpaceDN w:val="0"/>
        <w:spacing w:after="0" w:line="232" w:lineRule="auto"/>
        <w:ind w:right="612"/>
        <w:contextualSpacing w:val="0"/>
        <w:rPr>
          <w:rFonts w:ascii="Calibri" w:eastAsia="Calibri" w:hAnsi="Calibri" w:cs="Calibri"/>
          <w:iCs/>
          <w:lang w:val="en-US"/>
        </w:rPr>
      </w:pPr>
      <w:r w:rsidRPr="004158D5">
        <w:rPr>
          <w:rFonts w:ascii="Calibri" w:eastAsia="Calibri" w:hAnsi="Calibri" w:cs="Calibri"/>
          <w:iCs/>
          <w:lang w:val="en-US"/>
        </w:rPr>
        <w:t>Under Action 4a.i (October Board), the content of the Annual Trustees Report would need to be confirmed at the January 2021 Board meeting in order that the annual accounts could be signed off and submitted to the OfS as part of an Annual Financial Data Return.</w:t>
      </w:r>
    </w:p>
    <w:p w14:paraId="580F9232" w14:textId="2CFDBBAB" w:rsidR="00507257" w:rsidRDefault="00507257" w:rsidP="004158D5">
      <w:pPr>
        <w:pStyle w:val="NoSpacing"/>
        <w:ind w:left="644"/>
      </w:pPr>
    </w:p>
    <w:tbl>
      <w:tblPr>
        <w:tblW w:w="9207" w:type="dxa"/>
        <w:tblLayout w:type="fixed"/>
        <w:tblCellMar>
          <w:left w:w="0" w:type="dxa"/>
          <w:right w:w="0" w:type="dxa"/>
        </w:tblCellMar>
        <w:tblLook w:val="01E0" w:firstRow="1" w:lastRow="1" w:firstColumn="1" w:lastColumn="1" w:noHBand="0" w:noVBand="0"/>
      </w:tblPr>
      <w:tblGrid>
        <w:gridCol w:w="5648"/>
        <w:gridCol w:w="1712"/>
        <w:gridCol w:w="1847"/>
      </w:tblGrid>
      <w:tr w:rsidR="001708AA" w:rsidRPr="004633DD" w14:paraId="7B1E6F37" w14:textId="77777777" w:rsidTr="001708AA">
        <w:trPr>
          <w:trHeight w:val="312"/>
        </w:trPr>
        <w:tc>
          <w:tcPr>
            <w:tcW w:w="5648" w:type="dxa"/>
            <w:tcBorders>
              <w:bottom w:val="single" w:sz="12" w:space="0" w:color="A4A4A4"/>
            </w:tcBorders>
          </w:tcPr>
          <w:p w14:paraId="62F73699" w14:textId="77777777" w:rsidR="001708AA" w:rsidRPr="001708AA" w:rsidRDefault="001708AA" w:rsidP="00D7289D">
            <w:pPr>
              <w:pStyle w:val="TableParagraph"/>
              <w:spacing w:before="6" w:line="286" w:lineRule="exact"/>
              <w:rPr>
                <w:iCs/>
                <w:lang w:val="en-US"/>
              </w:rPr>
            </w:pPr>
            <w:r w:rsidRPr="001708AA">
              <w:rPr>
                <w:iCs/>
                <w:lang w:val="en-US"/>
              </w:rPr>
              <w:t xml:space="preserve">The Board </w:t>
            </w:r>
            <w:r w:rsidRPr="001708AA">
              <w:rPr>
                <w:i/>
                <w:lang w:val="en-US"/>
              </w:rPr>
              <w:t>agreed</w:t>
            </w:r>
            <w:r w:rsidRPr="001708AA">
              <w:rPr>
                <w:iCs/>
                <w:lang w:val="en-US"/>
              </w:rPr>
              <w:t xml:space="preserve"> that</w:t>
            </w:r>
          </w:p>
        </w:tc>
        <w:tc>
          <w:tcPr>
            <w:tcW w:w="1712" w:type="dxa"/>
            <w:tcBorders>
              <w:bottom w:val="single" w:sz="12" w:space="0" w:color="A4A4A4"/>
            </w:tcBorders>
          </w:tcPr>
          <w:p w14:paraId="40F685F1" w14:textId="77777777" w:rsidR="001708AA" w:rsidRPr="001708AA" w:rsidRDefault="001708AA" w:rsidP="00D7289D">
            <w:pPr>
              <w:pStyle w:val="TableParagraph"/>
              <w:spacing w:before="6" w:line="286" w:lineRule="exact"/>
              <w:ind w:right="77"/>
              <w:jc w:val="right"/>
              <w:rPr>
                <w:iCs/>
                <w:lang w:val="en-US"/>
              </w:rPr>
            </w:pPr>
            <w:r w:rsidRPr="001708AA">
              <w:rPr>
                <w:iCs/>
                <w:lang w:val="en-US"/>
              </w:rPr>
              <w:t>Responsible</w:t>
            </w:r>
          </w:p>
        </w:tc>
        <w:tc>
          <w:tcPr>
            <w:tcW w:w="1847" w:type="dxa"/>
            <w:tcBorders>
              <w:bottom w:val="single" w:sz="12" w:space="0" w:color="A4A4A4"/>
            </w:tcBorders>
          </w:tcPr>
          <w:p w14:paraId="4C7D39C7" w14:textId="77777777" w:rsidR="001708AA" w:rsidRPr="001708AA" w:rsidRDefault="001708AA" w:rsidP="00D7289D">
            <w:pPr>
              <w:pStyle w:val="TableParagraph"/>
              <w:spacing w:before="6" w:line="286" w:lineRule="exact"/>
              <w:ind w:right="-15"/>
              <w:jc w:val="right"/>
              <w:rPr>
                <w:iCs/>
                <w:lang w:val="en-US"/>
              </w:rPr>
            </w:pPr>
            <w:r w:rsidRPr="001708AA">
              <w:rPr>
                <w:iCs/>
                <w:lang w:val="en-US"/>
              </w:rPr>
              <w:t>Deadline</w:t>
            </w:r>
          </w:p>
        </w:tc>
      </w:tr>
      <w:tr w:rsidR="001708AA" w:rsidRPr="004633DD" w14:paraId="5FDEF057" w14:textId="77777777" w:rsidTr="001708AA">
        <w:trPr>
          <w:trHeight w:val="602"/>
        </w:trPr>
        <w:tc>
          <w:tcPr>
            <w:tcW w:w="5648" w:type="dxa"/>
            <w:tcBorders>
              <w:top w:val="single" w:sz="12" w:space="0" w:color="A4A4A4"/>
            </w:tcBorders>
          </w:tcPr>
          <w:p w14:paraId="599D8EB5" w14:textId="77777777" w:rsidR="001708AA" w:rsidRPr="001708AA" w:rsidRDefault="001708AA" w:rsidP="00D7289D">
            <w:pPr>
              <w:pStyle w:val="TableParagraph"/>
              <w:spacing w:line="299" w:lineRule="exact"/>
              <w:ind w:left="72"/>
              <w:rPr>
                <w:iCs/>
                <w:lang w:val="en-US"/>
              </w:rPr>
            </w:pPr>
            <w:r w:rsidRPr="001708AA">
              <w:rPr>
                <w:iCs/>
                <w:lang w:val="en-US"/>
              </w:rPr>
              <w:t>2b.i. The legal advice noted under Action 5b.iii be</w:t>
            </w:r>
          </w:p>
          <w:p w14:paraId="0C78AE2B" w14:textId="77777777" w:rsidR="001708AA" w:rsidRPr="001708AA" w:rsidRDefault="001708AA" w:rsidP="00D7289D">
            <w:pPr>
              <w:pStyle w:val="TableParagraph"/>
              <w:spacing w:line="283" w:lineRule="exact"/>
              <w:ind w:left="72"/>
              <w:rPr>
                <w:iCs/>
                <w:lang w:val="en-US"/>
              </w:rPr>
            </w:pPr>
            <w:r w:rsidRPr="001708AA">
              <w:rPr>
                <w:iCs/>
                <w:lang w:val="en-US"/>
              </w:rPr>
              <w:t>presented to the Board</w:t>
            </w:r>
          </w:p>
        </w:tc>
        <w:tc>
          <w:tcPr>
            <w:tcW w:w="1712" w:type="dxa"/>
            <w:tcBorders>
              <w:top w:val="single" w:sz="12" w:space="0" w:color="A4A4A4"/>
            </w:tcBorders>
          </w:tcPr>
          <w:p w14:paraId="0CBE5721" w14:textId="77777777" w:rsidR="001708AA" w:rsidRPr="001708AA" w:rsidRDefault="001708AA" w:rsidP="00D7289D">
            <w:pPr>
              <w:pStyle w:val="TableParagraph"/>
              <w:spacing w:line="303" w:lineRule="exact"/>
              <w:ind w:right="79"/>
              <w:jc w:val="right"/>
              <w:rPr>
                <w:iCs/>
                <w:lang w:val="en-US"/>
              </w:rPr>
            </w:pPr>
            <w:r w:rsidRPr="001708AA">
              <w:rPr>
                <w:iCs/>
                <w:lang w:val="en-US"/>
              </w:rPr>
              <w:t>JN</w:t>
            </w:r>
          </w:p>
        </w:tc>
        <w:tc>
          <w:tcPr>
            <w:tcW w:w="1847" w:type="dxa"/>
            <w:tcBorders>
              <w:top w:val="single" w:sz="12" w:space="0" w:color="A4A4A4"/>
            </w:tcBorders>
          </w:tcPr>
          <w:p w14:paraId="7D21469B" w14:textId="77777777" w:rsidR="001708AA" w:rsidRPr="001708AA" w:rsidRDefault="001708AA" w:rsidP="00D7289D">
            <w:pPr>
              <w:pStyle w:val="TableParagraph"/>
              <w:spacing w:line="299" w:lineRule="exact"/>
              <w:ind w:right="-15"/>
              <w:jc w:val="right"/>
              <w:rPr>
                <w:iCs/>
                <w:lang w:val="en-US"/>
              </w:rPr>
            </w:pPr>
            <w:r w:rsidRPr="001708AA">
              <w:rPr>
                <w:iCs/>
                <w:lang w:val="en-US"/>
              </w:rPr>
              <w:t>January 2021</w:t>
            </w:r>
          </w:p>
          <w:p w14:paraId="009E9C4D" w14:textId="77777777" w:rsidR="001708AA" w:rsidRPr="001708AA" w:rsidRDefault="001708AA" w:rsidP="00D7289D">
            <w:pPr>
              <w:pStyle w:val="TableParagraph"/>
              <w:spacing w:line="283" w:lineRule="exact"/>
              <w:ind w:right="-15"/>
              <w:jc w:val="right"/>
              <w:rPr>
                <w:iCs/>
                <w:lang w:val="en-US"/>
              </w:rPr>
            </w:pPr>
            <w:r w:rsidRPr="001708AA">
              <w:rPr>
                <w:iCs/>
                <w:lang w:val="en-US"/>
              </w:rPr>
              <w:t>Board</w:t>
            </w:r>
          </w:p>
        </w:tc>
      </w:tr>
      <w:tr w:rsidR="001708AA" w:rsidRPr="004633DD" w14:paraId="2EB082E3" w14:textId="77777777" w:rsidTr="001708AA">
        <w:trPr>
          <w:trHeight w:val="1201"/>
        </w:trPr>
        <w:tc>
          <w:tcPr>
            <w:tcW w:w="5648" w:type="dxa"/>
          </w:tcPr>
          <w:p w14:paraId="06B7268E" w14:textId="77777777" w:rsidR="001708AA" w:rsidRPr="001708AA" w:rsidRDefault="001708AA" w:rsidP="00D7289D">
            <w:pPr>
              <w:pStyle w:val="TableParagraph"/>
              <w:spacing w:line="232" w:lineRule="auto"/>
              <w:ind w:left="72" w:right="408"/>
              <w:rPr>
                <w:iCs/>
                <w:lang w:val="en-US"/>
              </w:rPr>
            </w:pPr>
            <w:r w:rsidRPr="001708AA">
              <w:rPr>
                <w:iCs/>
                <w:lang w:val="en-US"/>
              </w:rPr>
              <w:t>2b. ii Existing plans for an annual public event be brought forward, incorporating proposals on how the Trustees Report and other material might be</w:t>
            </w:r>
          </w:p>
          <w:p w14:paraId="3B4ED893" w14:textId="77777777" w:rsidR="001708AA" w:rsidRPr="001708AA" w:rsidRDefault="001708AA" w:rsidP="00D7289D">
            <w:pPr>
              <w:pStyle w:val="TableParagraph"/>
              <w:spacing w:line="279" w:lineRule="exact"/>
              <w:ind w:left="72"/>
              <w:rPr>
                <w:iCs/>
                <w:lang w:val="en-US"/>
              </w:rPr>
            </w:pPr>
            <w:r w:rsidRPr="001708AA">
              <w:rPr>
                <w:iCs/>
                <w:lang w:val="en-US"/>
              </w:rPr>
              <w:t>repurposed for this event</w:t>
            </w:r>
          </w:p>
        </w:tc>
        <w:tc>
          <w:tcPr>
            <w:tcW w:w="1712" w:type="dxa"/>
          </w:tcPr>
          <w:p w14:paraId="5AD741B6" w14:textId="77777777" w:rsidR="001708AA" w:rsidRPr="001708AA" w:rsidRDefault="001708AA" w:rsidP="00D7289D">
            <w:pPr>
              <w:pStyle w:val="TableParagraph"/>
              <w:spacing w:line="303" w:lineRule="exact"/>
              <w:ind w:right="76"/>
              <w:jc w:val="right"/>
              <w:rPr>
                <w:iCs/>
                <w:lang w:val="en-US"/>
              </w:rPr>
            </w:pPr>
            <w:r w:rsidRPr="001708AA">
              <w:rPr>
                <w:iCs/>
                <w:lang w:val="en-US"/>
              </w:rPr>
              <w:t>ERF/ RLD</w:t>
            </w:r>
          </w:p>
        </w:tc>
        <w:tc>
          <w:tcPr>
            <w:tcW w:w="1847" w:type="dxa"/>
          </w:tcPr>
          <w:p w14:paraId="0F00D9CF" w14:textId="77777777" w:rsidR="001708AA" w:rsidRPr="001708AA" w:rsidRDefault="001708AA" w:rsidP="00D7289D">
            <w:pPr>
              <w:pStyle w:val="TableParagraph"/>
              <w:spacing w:line="303" w:lineRule="exact"/>
              <w:ind w:right="-15"/>
              <w:jc w:val="right"/>
              <w:rPr>
                <w:iCs/>
                <w:lang w:val="en-US"/>
              </w:rPr>
            </w:pPr>
            <w:r w:rsidRPr="001708AA">
              <w:rPr>
                <w:iCs/>
                <w:lang w:val="en-US"/>
              </w:rPr>
              <w:t>When appropriate</w:t>
            </w:r>
          </w:p>
        </w:tc>
      </w:tr>
      <w:tr w:rsidR="001708AA" w:rsidRPr="004633DD" w14:paraId="696257E5" w14:textId="77777777" w:rsidTr="001708AA">
        <w:trPr>
          <w:trHeight w:val="602"/>
        </w:trPr>
        <w:tc>
          <w:tcPr>
            <w:tcW w:w="5648" w:type="dxa"/>
          </w:tcPr>
          <w:p w14:paraId="449A0A24" w14:textId="77777777" w:rsidR="001708AA" w:rsidRPr="001708AA" w:rsidRDefault="001708AA" w:rsidP="00D7289D">
            <w:pPr>
              <w:pStyle w:val="TableParagraph"/>
              <w:spacing w:line="299" w:lineRule="exact"/>
              <w:ind w:left="72"/>
              <w:rPr>
                <w:iCs/>
                <w:lang w:val="en-US"/>
              </w:rPr>
            </w:pPr>
            <w:r w:rsidRPr="001708AA">
              <w:rPr>
                <w:iCs/>
                <w:lang w:val="en-US"/>
              </w:rPr>
              <w:t>2b.iii An update on plans for Board Effectiveness</w:t>
            </w:r>
          </w:p>
          <w:p w14:paraId="6483F273" w14:textId="77777777" w:rsidR="001708AA" w:rsidRPr="001708AA" w:rsidRDefault="001708AA" w:rsidP="00D7289D">
            <w:pPr>
              <w:pStyle w:val="TableParagraph"/>
              <w:spacing w:line="283" w:lineRule="exact"/>
              <w:ind w:left="72"/>
              <w:rPr>
                <w:iCs/>
                <w:lang w:val="en-US"/>
              </w:rPr>
            </w:pPr>
            <w:r w:rsidRPr="001708AA">
              <w:rPr>
                <w:iCs/>
                <w:lang w:val="en-US"/>
              </w:rPr>
              <w:t>Review be brought forward</w:t>
            </w:r>
          </w:p>
        </w:tc>
        <w:tc>
          <w:tcPr>
            <w:tcW w:w="1712" w:type="dxa"/>
          </w:tcPr>
          <w:p w14:paraId="34F90AC8" w14:textId="77777777" w:rsidR="001708AA" w:rsidRPr="001708AA" w:rsidRDefault="001708AA" w:rsidP="00D7289D">
            <w:pPr>
              <w:pStyle w:val="TableParagraph"/>
              <w:spacing w:line="304" w:lineRule="exact"/>
              <w:ind w:right="78"/>
              <w:jc w:val="right"/>
              <w:rPr>
                <w:iCs/>
                <w:lang w:val="en-US"/>
              </w:rPr>
            </w:pPr>
            <w:r w:rsidRPr="001708AA">
              <w:rPr>
                <w:iCs/>
                <w:lang w:val="en-US"/>
              </w:rPr>
              <w:t>FK</w:t>
            </w:r>
          </w:p>
        </w:tc>
        <w:tc>
          <w:tcPr>
            <w:tcW w:w="1847" w:type="dxa"/>
          </w:tcPr>
          <w:p w14:paraId="511F6ECD" w14:textId="77777777" w:rsidR="001708AA" w:rsidRPr="001708AA" w:rsidRDefault="001708AA" w:rsidP="00D7289D">
            <w:pPr>
              <w:pStyle w:val="TableParagraph"/>
              <w:spacing w:line="299" w:lineRule="exact"/>
              <w:ind w:right="-15"/>
              <w:jc w:val="right"/>
              <w:rPr>
                <w:iCs/>
                <w:lang w:val="en-US"/>
              </w:rPr>
            </w:pPr>
            <w:r w:rsidRPr="001708AA">
              <w:rPr>
                <w:iCs/>
                <w:lang w:val="en-US"/>
              </w:rPr>
              <w:t>January 2021</w:t>
            </w:r>
          </w:p>
          <w:p w14:paraId="3DEA87A3" w14:textId="77777777" w:rsidR="001708AA" w:rsidRPr="001708AA" w:rsidRDefault="001708AA" w:rsidP="00D7289D">
            <w:pPr>
              <w:pStyle w:val="TableParagraph"/>
              <w:spacing w:line="283" w:lineRule="exact"/>
              <w:ind w:right="-15"/>
              <w:jc w:val="right"/>
              <w:rPr>
                <w:iCs/>
                <w:lang w:val="en-US"/>
              </w:rPr>
            </w:pPr>
            <w:r w:rsidRPr="001708AA">
              <w:rPr>
                <w:iCs/>
                <w:lang w:val="en-US"/>
              </w:rPr>
              <w:t>Board</w:t>
            </w:r>
          </w:p>
        </w:tc>
      </w:tr>
    </w:tbl>
    <w:p w14:paraId="1D154991" w14:textId="52AF3D7A" w:rsidR="004158D5" w:rsidRDefault="004158D5" w:rsidP="001708AA">
      <w:pPr>
        <w:pStyle w:val="NoSpacing"/>
      </w:pPr>
    </w:p>
    <w:p w14:paraId="27D64A90" w14:textId="77777777" w:rsidR="001708AA" w:rsidRDefault="001708AA" w:rsidP="001708AA">
      <w:pPr>
        <w:pStyle w:val="NoSpacing"/>
      </w:pPr>
    </w:p>
    <w:p w14:paraId="1A6C43D6" w14:textId="77777777" w:rsidR="004158D5" w:rsidRDefault="004158D5" w:rsidP="004158D5">
      <w:pPr>
        <w:pStyle w:val="NoSpacing"/>
        <w:ind w:left="644"/>
      </w:pPr>
    </w:p>
    <w:p w14:paraId="216BAAB8" w14:textId="3A810B51" w:rsidR="00B426D7" w:rsidRDefault="00B426D7" w:rsidP="00B426D7">
      <w:pPr>
        <w:pStyle w:val="NoSpacing"/>
      </w:pPr>
    </w:p>
    <w:p w14:paraId="313FAF12" w14:textId="5990A0BE" w:rsidR="00EF5157" w:rsidRDefault="00722519" w:rsidP="00EF5157">
      <w:pPr>
        <w:pStyle w:val="TableParagraph"/>
        <w:spacing w:line="225" w:lineRule="exact"/>
        <w:ind w:left="112"/>
        <w:rPr>
          <w:b/>
        </w:rPr>
      </w:pPr>
      <w:bookmarkStart w:id="0" w:name="_Hlk81399258"/>
      <w:r>
        <w:rPr>
          <w:b/>
        </w:rPr>
        <w:t>3</w:t>
      </w:r>
      <w:r w:rsidR="00EF5157">
        <w:rPr>
          <w:b/>
        </w:rPr>
        <w:t xml:space="preserve"> </w:t>
      </w:r>
      <w:r w:rsidR="00EF5157">
        <w:rPr>
          <w:b/>
        </w:rPr>
        <w:tab/>
      </w:r>
      <w:r w:rsidR="001708AA">
        <w:rPr>
          <w:b/>
        </w:rPr>
        <w:t>Retained Advisors</w:t>
      </w:r>
    </w:p>
    <w:bookmarkEnd w:id="0"/>
    <w:p w14:paraId="732C0167" w14:textId="77777777" w:rsidR="00EF5157" w:rsidRDefault="00EF5157" w:rsidP="00EF5157">
      <w:pPr>
        <w:pStyle w:val="TableParagraph"/>
        <w:spacing w:line="225" w:lineRule="exact"/>
        <w:ind w:left="112"/>
        <w:rPr>
          <w:b/>
        </w:rPr>
      </w:pPr>
    </w:p>
    <w:p w14:paraId="5BF1CCBD" w14:textId="77777777" w:rsidR="000C50CE" w:rsidRPr="000C50CE" w:rsidRDefault="000C50CE" w:rsidP="000C50CE">
      <w:pPr>
        <w:pStyle w:val="NoSpacing"/>
        <w:ind w:firstLine="112"/>
        <w:rPr>
          <w:rFonts w:ascii="Calibri" w:eastAsia="Calibri" w:hAnsi="Calibri" w:cs="Calibri"/>
          <w:i/>
        </w:rPr>
      </w:pPr>
    </w:p>
    <w:p w14:paraId="66486006" w14:textId="12EB4CC0" w:rsidR="000C50CE" w:rsidRDefault="001708AA" w:rsidP="00344F09">
      <w:pPr>
        <w:pStyle w:val="NoSpacing"/>
        <w:ind w:firstLine="426"/>
        <w:rPr>
          <w:rFonts w:ascii="Calibri" w:eastAsia="Calibri" w:hAnsi="Calibri" w:cs="Calibri"/>
          <w:i/>
        </w:rPr>
      </w:pPr>
      <w:r>
        <w:rPr>
          <w:rFonts w:ascii="Calibri" w:eastAsia="Calibri" w:hAnsi="Calibri" w:cs="Calibri"/>
          <w:i/>
        </w:rPr>
        <w:t>Considered</w:t>
      </w:r>
      <w:r w:rsidR="000C50CE" w:rsidRPr="000C50CE">
        <w:rPr>
          <w:rFonts w:ascii="Calibri" w:eastAsia="Calibri" w:hAnsi="Calibri" w:cs="Calibri"/>
          <w:i/>
        </w:rPr>
        <w:t>:</w:t>
      </w:r>
    </w:p>
    <w:p w14:paraId="67EC10CE" w14:textId="77777777" w:rsidR="008144B7" w:rsidRDefault="008144B7" w:rsidP="00344F09">
      <w:pPr>
        <w:pStyle w:val="NoSpacing"/>
        <w:ind w:firstLine="426"/>
        <w:rPr>
          <w:rFonts w:ascii="Calibri" w:eastAsia="Calibri" w:hAnsi="Calibri" w:cs="Calibri"/>
          <w:i/>
        </w:rPr>
      </w:pPr>
    </w:p>
    <w:p w14:paraId="429679C5" w14:textId="1808309A" w:rsidR="008144B7" w:rsidRDefault="008144B7" w:rsidP="008144B7">
      <w:pPr>
        <w:pStyle w:val="BodyText"/>
        <w:spacing w:before="9"/>
        <w:ind w:firstLine="426"/>
        <w:rPr>
          <w:rFonts w:ascii="Calibri" w:eastAsia="Calibri" w:hAnsi="Calibri" w:cs="Calibri"/>
          <w:iCs/>
          <w:lang w:val="en-GB"/>
        </w:rPr>
      </w:pPr>
      <w:r w:rsidRPr="008144B7">
        <w:rPr>
          <w:rFonts w:ascii="Calibri" w:eastAsia="Calibri" w:hAnsi="Calibri" w:cs="Calibri"/>
          <w:iCs/>
          <w:lang w:val="en-GB"/>
        </w:rPr>
        <w:t>The</w:t>
      </w:r>
      <w:r w:rsidRPr="008144B7">
        <w:rPr>
          <w:iCs/>
          <w:spacing w:val="-30"/>
        </w:rPr>
        <w:t xml:space="preserve"> </w:t>
      </w:r>
      <w:r w:rsidRPr="008144B7">
        <w:rPr>
          <w:rFonts w:ascii="Calibri" w:eastAsia="Calibri" w:hAnsi="Calibri" w:cs="Calibri"/>
          <w:iCs/>
          <w:lang w:val="en-GB"/>
        </w:rPr>
        <w:t>Register (Annual Report) (Item 3).</w:t>
      </w:r>
    </w:p>
    <w:p w14:paraId="0D3D40B7" w14:textId="01E86BE0" w:rsidR="009F3E1D" w:rsidRDefault="009F3E1D" w:rsidP="008144B7">
      <w:pPr>
        <w:pStyle w:val="BodyText"/>
        <w:spacing w:before="9"/>
        <w:ind w:firstLine="426"/>
        <w:rPr>
          <w:rFonts w:ascii="Calibri" w:eastAsia="Calibri" w:hAnsi="Calibri" w:cs="Calibri"/>
          <w:iCs/>
          <w:lang w:val="en-GB"/>
        </w:rPr>
      </w:pPr>
    </w:p>
    <w:p w14:paraId="4C7F171D" w14:textId="1D11EECB" w:rsidR="009F3E1D" w:rsidRPr="008144B7" w:rsidRDefault="009F3E1D" w:rsidP="008144B7">
      <w:pPr>
        <w:pStyle w:val="BodyText"/>
        <w:spacing w:before="9"/>
        <w:ind w:firstLine="426"/>
        <w:rPr>
          <w:rFonts w:ascii="Calibri" w:eastAsia="Calibri" w:hAnsi="Calibri" w:cs="Calibri"/>
          <w:iCs/>
          <w:lang w:val="en-GB"/>
        </w:rPr>
      </w:pPr>
      <w:r w:rsidRPr="009F3E1D">
        <w:rPr>
          <w:rFonts w:ascii="Calibri" w:eastAsia="Calibri" w:hAnsi="Calibri" w:cs="Calibri"/>
          <w:i/>
          <w:lang w:val="en-GB"/>
        </w:rPr>
        <w:t>Noted</w:t>
      </w:r>
      <w:r>
        <w:rPr>
          <w:rFonts w:ascii="Calibri" w:eastAsia="Calibri" w:hAnsi="Calibri" w:cs="Calibri"/>
          <w:iCs/>
          <w:lang w:val="en-GB"/>
        </w:rPr>
        <w:t xml:space="preserve"> that:</w:t>
      </w:r>
    </w:p>
    <w:p w14:paraId="552F4EB5" w14:textId="77777777" w:rsidR="008144B7" w:rsidRPr="000C50CE" w:rsidRDefault="008144B7" w:rsidP="00344F09">
      <w:pPr>
        <w:pStyle w:val="NoSpacing"/>
        <w:ind w:firstLine="426"/>
        <w:rPr>
          <w:rFonts w:ascii="Calibri" w:eastAsia="Calibri" w:hAnsi="Calibri" w:cs="Calibri"/>
          <w:i/>
        </w:rPr>
      </w:pPr>
    </w:p>
    <w:p w14:paraId="13870C84" w14:textId="4FE61B4C" w:rsidR="00200A84" w:rsidRPr="004633DD" w:rsidRDefault="00200A84" w:rsidP="00200A84">
      <w:pPr>
        <w:pStyle w:val="BodyText"/>
        <w:spacing w:before="3" w:line="232" w:lineRule="auto"/>
        <w:ind w:left="426"/>
      </w:pPr>
      <w:r w:rsidRPr="00200A84">
        <w:rPr>
          <w:rFonts w:ascii="Calibri" w:eastAsia="Calibri" w:hAnsi="Calibri" w:cs="Calibri"/>
          <w:iCs/>
          <w:lang w:val="en-GB"/>
        </w:rPr>
        <w:t>The Register had been updated to provide greater clarity to the Board on specialist skills and expertise not available within the NMITE workforce, planned appointments and identified needs.</w:t>
      </w:r>
    </w:p>
    <w:p w14:paraId="0198BF91" w14:textId="531D76A0" w:rsidR="000C50CE" w:rsidRDefault="000C50CE" w:rsidP="000C50CE">
      <w:pPr>
        <w:pStyle w:val="NoSpacing"/>
        <w:ind w:firstLine="112"/>
        <w:rPr>
          <w:rFonts w:ascii="Calibri" w:eastAsia="Calibri" w:hAnsi="Calibri" w:cs="Calibri"/>
          <w:i/>
        </w:rPr>
      </w:pPr>
    </w:p>
    <w:p w14:paraId="2C5CC226" w14:textId="7D910677" w:rsidR="005A3820" w:rsidRDefault="005A3820" w:rsidP="000C50CE">
      <w:pPr>
        <w:pStyle w:val="NoSpacing"/>
        <w:ind w:firstLine="112"/>
        <w:rPr>
          <w:rFonts w:ascii="Calibri" w:eastAsia="Calibri" w:hAnsi="Calibri" w:cs="Calibri"/>
          <w:i/>
        </w:rPr>
      </w:pPr>
    </w:p>
    <w:p w14:paraId="3FB1FB31" w14:textId="77777777" w:rsidR="005A3820" w:rsidRDefault="005A3820" w:rsidP="000C50CE">
      <w:pPr>
        <w:pStyle w:val="NoSpacing"/>
        <w:ind w:firstLine="112"/>
        <w:rPr>
          <w:rFonts w:ascii="Calibri" w:eastAsia="Calibri" w:hAnsi="Calibri" w:cs="Calibri"/>
          <w:i/>
        </w:rPr>
      </w:pPr>
    </w:p>
    <w:tbl>
      <w:tblPr>
        <w:tblW w:w="9207" w:type="dxa"/>
        <w:tblLayout w:type="fixed"/>
        <w:tblCellMar>
          <w:left w:w="0" w:type="dxa"/>
          <w:right w:w="0" w:type="dxa"/>
        </w:tblCellMar>
        <w:tblLook w:val="01E0" w:firstRow="1" w:lastRow="1" w:firstColumn="1" w:lastColumn="1" w:noHBand="0" w:noVBand="0"/>
      </w:tblPr>
      <w:tblGrid>
        <w:gridCol w:w="5645"/>
        <w:gridCol w:w="1729"/>
        <w:gridCol w:w="1833"/>
      </w:tblGrid>
      <w:tr w:rsidR="005A3820" w:rsidRPr="004633DD" w14:paraId="24396CCF" w14:textId="77777777" w:rsidTr="005A3820">
        <w:trPr>
          <w:trHeight w:val="312"/>
        </w:trPr>
        <w:tc>
          <w:tcPr>
            <w:tcW w:w="5645" w:type="dxa"/>
            <w:tcBorders>
              <w:bottom w:val="single" w:sz="12" w:space="0" w:color="A4A4A4"/>
            </w:tcBorders>
          </w:tcPr>
          <w:p w14:paraId="10D02BC7" w14:textId="77777777" w:rsidR="005A3820" w:rsidRPr="005A3820" w:rsidRDefault="005A3820" w:rsidP="00D7289D">
            <w:pPr>
              <w:pStyle w:val="TableParagraph"/>
              <w:spacing w:before="6" w:line="286" w:lineRule="exact"/>
              <w:rPr>
                <w:iCs/>
              </w:rPr>
            </w:pPr>
            <w:r w:rsidRPr="005A3820">
              <w:rPr>
                <w:iCs/>
              </w:rPr>
              <w:lastRenderedPageBreak/>
              <w:t xml:space="preserve">The Board </w:t>
            </w:r>
            <w:r w:rsidRPr="0083084C">
              <w:rPr>
                <w:i/>
              </w:rPr>
              <w:t xml:space="preserve">agreed </w:t>
            </w:r>
            <w:r w:rsidRPr="005A3820">
              <w:rPr>
                <w:iCs/>
              </w:rPr>
              <w:t>that</w:t>
            </w:r>
          </w:p>
        </w:tc>
        <w:tc>
          <w:tcPr>
            <w:tcW w:w="1729" w:type="dxa"/>
            <w:tcBorders>
              <w:bottom w:val="single" w:sz="12" w:space="0" w:color="A4A4A4"/>
            </w:tcBorders>
          </w:tcPr>
          <w:p w14:paraId="1D2C2F90" w14:textId="77777777" w:rsidR="005A3820" w:rsidRPr="005A3820" w:rsidRDefault="005A3820" w:rsidP="00D7289D">
            <w:pPr>
              <w:pStyle w:val="TableParagraph"/>
              <w:spacing w:before="6" w:line="286" w:lineRule="exact"/>
              <w:ind w:right="91"/>
              <w:jc w:val="right"/>
              <w:rPr>
                <w:iCs/>
              </w:rPr>
            </w:pPr>
            <w:r w:rsidRPr="005A3820">
              <w:rPr>
                <w:iCs/>
              </w:rPr>
              <w:t>Responsible</w:t>
            </w:r>
          </w:p>
        </w:tc>
        <w:tc>
          <w:tcPr>
            <w:tcW w:w="1833" w:type="dxa"/>
            <w:tcBorders>
              <w:bottom w:val="single" w:sz="12" w:space="0" w:color="A4A4A4"/>
            </w:tcBorders>
          </w:tcPr>
          <w:p w14:paraId="4329589E" w14:textId="77777777" w:rsidR="005A3820" w:rsidRPr="005A3820" w:rsidRDefault="005A3820" w:rsidP="00D7289D">
            <w:pPr>
              <w:pStyle w:val="TableParagraph"/>
              <w:spacing w:before="6" w:line="286" w:lineRule="exact"/>
              <w:ind w:left="978" w:right="-15"/>
              <w:rPr>
                <w:iCs/>
              </w:rPr>
            </w:pPr>
            <w:r w:rsidRPr="005A3820">
              <w:rPr>
                <w:iCs/>
              </w:rPr>
              <w:t>Deadline</w:t>
            </w:r>
          </w:p>
        </w:tc>
      </w:tr>
      <w:tr w:rsidR="005A3820" w:rsidRPr="004633DD" w14:paraId="6F7F6F85" w14:textId="77777777" w:rsidTr="005A3820">
        <w:trPr>
          <w:trHeight w:val="2084"/>
        </w:trPr>
        <w:tc>
          <w:tcPr>
            <w:tcW w:w="5645" w:type="dxa"/>
            <w:tcBorders>
              <w:top w:val="single" w:sz="12" w:space="0" w:color="A4A4A4"/>
            </w:tcBorders>
          </w:tcPr>
          <w:p w14:paraId="4A0FF8A5" w14:textId="77777777" w:rsidR="005A3820" w:rsidRPr="005A3820" w:rsidRDefault="005A3820" w:rsidP="005A3820">
            <w:pPr>
              <w:pStyle w:val="TableParagraph"/>
              <w:numPr>
                <w:ilvl w:val="0"/>
                <w:numId w:val="40"/>
              </w:numPr>
              <w:tabs>
                <w:tab w:val="left" w:pos="281"/>
              </w:tabs>
              <w:spacing w:before="2" w:line="232" w:lineRule="auto"/>
              <w:ind w:right="541" w:firstLine="0"/>
              <w:rPr>
                <w:iCs/>
              </w:rPr>
            </w:pPr>
            <w:r w:rsidRPr="005A3820">
              <w:rPr>
                <w:iCs/>
              </w:rPr>
              <w:t>The Register be updated to remove external estates contractors and, for those remaining, detail be included on:</w:t>
            </w:r>
          </w:p>
          <w:p w14:paraId="61C2BBAA" w14:textId="77777777" w:rsidR="005A3820" w:rsidRPr="005A3820" w:rsidRDefault="005A3820" w:rsidP="00D7289D">
            <w:pPr>
              <w:pStyle w:val="TableParagraph"/>
              <w:spacing w:before="2"/>
              <w:rPr>
                <w:iCs/>
              </w:rPr>
            </w:pPr>
          </w:p>
          <w:p w14:paraId="06A64DEA" w14:textId="77777777" w:rsidR="005A3820" w:rsidRPr="005A3820" w:rsidRDefault="005A3820" w:rsidP="005A3820">
            <w:pPr>
              <w:pStyle w:val="TableParagraph"/>
              <w:numPr>
                <w:ilvl w:val="1"/>
                <w:numId w:val="40"/>
              </w:numPr>
              <w:tabs>
                <w:tab w:val="left" w:pos="792"/>
                <w:tab w:val="left" w:pos="793"/>
              </w:tabs>
              <w:spacing w:before="1" w:line="305" w:lineRule="exact"/>
              <w:rPr>
                <w:iCs/>
              </w:rPr>
            </w:pPr>
            <w:r w:rsidRPr="005A3820">
              <w:rPr>
                <w:iCs/>
              </w:rPr>
              <w:t>Contractual/ engagement end dates</w:t>
            </w:r>
          </w:p>
          <w:p w14:paraId="3507C5BA" w14:textId="77777777" w:rsidR="005A3820" w:rsidRPr="005A3820" w:rsidRDefault="005A3820" w:rsidP="005A3820">
            <w:pPr>
              <w:pStyle w:val="TableParagraph"/>
              <w:numPr>
                <w:ilvl w:val="1"/>
                <w:numId w:val="40"/>
              </w:numPr>
              <w:tabs>
                <w:tab w:val="left" w:pos="792"/>
                <w:tab w:val="left" w:pos="793"/>
              </w:tabs>
              <w:spacing w:line="300" w:lineRule="exact"/>
              <w:rPr>
                <w:iCs/>
              </w:rPr>
            </w:pPr>
            <w:r w:rsidRPr="005A3820">
              <w:rPr>
                <w:iCs/>
              </w:rPr>
              <w:t>Higher education experience</w:t>
            </w:r>
          </w:p>
          <w:p w14:paraId="0639417F" w14:textId="77777777" w:rsidR="005A3820" w:rsidRPr="005A3820" w:rsidRDefault="005A3820" w:rsidP="005A3820">
            <w:pPr>
              <w:pStyle w:val="TableParagraph"/>
              <w:numPr>
                <w:ilvl w:val="1"/>
                <w:numId w:val="40"/>
              </w:numPr>
              <w:tabs>
                <w:tab w:val="left" w:pos="792"/>
                <w:tab w:val="left" w:pos="793"/>
              </w:tabs>
              <w:spacing w:line="283" w:lineRule="exact"/>
              <w:rPr>
                <w:iCs/>
              </w:rPr>
            </w:pPr>
            <w:r w:rsidRPr="005A3820">
              <w:rPr>
                <w:iCs/>
              </w:rPr>
              <w:t>Their mapping to Committee/ Board business</w:t>
            </w:r>
          </w:p>
        </w:tc>
        <w:tc>
          <w:tcPr>
            <w:tcW w:w="1729" w:type="dxa"/>
            <w:tcBorders>
              <w:top w:val="single" w:sz="12" w:space="0" w:color="A4A4A4"/>
            </w:tcBorders>
          </w:tcPr>
          <w:p w14:paraId="5D925F34" w14:textId="77777777" w:rsidR="005A3820" w:rsidRPr="005A3820" w:rsidRDefault="005A3820" w:rsidP="00A249E1">
            <w:pPr>
              <w:pStyle w:val="TableParagraph"/>
              <w:spacing w:before="115"/>
              <w:ind w:right="93"/>
              <w:jc w:val="center"/>
              <w:rPr>
                <w:iCs/>
              </w:rPr>
            </w:pPr>
            <w:r w:rsidRPr="005A3820">
              <w:rPr>
                <w:iCs/>
              </w:rPr>
              <w:t>JN</w:t>
            </w:r>
          </w:p>
        </w:tc>
        <w:tc>
          <w:tcPr>
            <w:tcW w:w="1833" w:type="dxa"/>
            <w:tcBorders>
              <w:top w:val="single" w:sz="12" w:space="0" w:color="A4A4A4"/>
            </w:tcBorders>
          </w:tcPr>
          <w:p w14:paraId="535B4553" w14:textId="7EB00413" w:rsidR="005A3820" w:rsidRPr="005A3820" w:rsidRDefault="005A3820" w:rsidP="00A249E1">
            <w:pPr>
              <w:pStyle w:val="TableParagraph"/>
              <w:spacing w:before="119" w:line="232" w:lineRule="auto"/>
              <w:ind w:left="94" w:right="-15"/>
              <w:rPr>
                <w:iCs/>
              </w:rPr>
            </w:pPr>
            <w:r w:rsidRPr="005A3820">
              <w:rPr>
                <w:iCs/>
              </w:rPr>
              <w:t>Next annual report due</w:t>
            </w:r>
            <w:r>
              <w:rPr>
                <w:iCs/>
              </w:rPr>
              <w:t xml:space="preserve"> </w:t>
            </w:r>
            <w:r w:rsidRPr="005A3820">
              <w:rPr>
                <w:iCs/>
              </w:rPr>
              <w:t>September 2021</w:t>
            </w:r>
          </w:p>
        </w:tc>
      </w:tr>
    </w:tbl>
    <w:p w14:paraId="2F23E242" w14:textId="77777777" w:rsidR="00200A84" w:rsidRPr="000C50CE" w:rsidRDefault="00200A84" w:rsidP="000C50CE">
      <w:pPr>
        <w:pStyle w:val="NoSpacing"/>
        <w:ind w:firstLine="112"/>
        <w:rPr>
          <w:rFonts w:ascii="Calibri" w:eastAsia="Calibri" w:hAnsi="Calibri" w:cs="Calibri"/>
          <w:i/>
        </w:rPr>
      </w:pPr>
    </w:p>
    <w:p w14:paraId="5687072C" w14:textId="2CDFE4AF" w:rsidR="00FC1A45" w:rsidRDefault="00FC1A45" w:rsidP="00FC1A45">
      <w:pPr>
        <w:rPr>
          <w:rFonts w:ascii="Calibri" w:eastAsia="Calibri" w:hAnsi="Calibri" w:cs="Calibri"/>
          <w:iCs/>
          <w:lang w:val="en-US"/>
        </w:rPr>
      </w:pPr>
    </w:p>
    <w:p w14:paraId="63F49095" w14:textId="5C83C471" w:rsidR="00FC1A45" w:rsidRDefault="00FC1A45" w:rsidP="00FC1A45">
      <w:pPr>
        <w:pStyle w:val="TableParagraph"/>
        <w:spacing w:line="225" w:lineRule="exact"/>
        <w:ind w:left="112"/>
        <w:rPr>
          <w:b/>
        </w:rPr>
      </w:pPr>
      <w:r>
        <w:rPr>
          <w:b/>
        </w:rPr>
        <w:t>4</w:t>
      </w:r>
      <w:r>
        <w:rPr>
          <w:b/>
        </w:rPr>
        <w:tab/>
        <w:t>Chief Executive Officers Report</w:t>
      </w:r>
    </w:p>
    <w:p w14:paraId="4614116C" w14:textId="0AED2511" w:rsidR="00FC1A45" w:rsidRDefault="00FC1A45" w:rsidP="00FC1A45">
      <w:pPr>
        <w:pStyle w:val="TableParagraph"/>
        <w:spacing w:line="225" w:lineRule="exact"/>
        <w:ind w:left="112"/>
        <w:rPr>
          <w:b/>
        </w:rPr>
      </w:pPr>
    </w:p>
    <w:p w14:paraId="46B3C5EE" w14:textId="680C03F1" w:rsidR="00FC1A45" w:rsidRDefault="00FC1A45" w:rsidP="00FC1A45">
      <w:pPr>
        <w:pStyle w:val="TableParagraph"/>
        <w:spacing w:line="225" w:lineRule="exact"/>
        <w:ind w:left="112"/>
        <w:rPr>
          <w:b/>
        </w:rPr>
      </w:pPr>
      <w:r>
        <w:rPr>
          <w:b/>
        </w:rPr>
        <w:tab/>
      </w:r>
    </w:p>
    <w:p w14:paraId="07E2A91E" w14:textId="359F7C78" w:rsidR="004064F7" w:rsidRDefault="004064F7" w:rsidP="0084508F">
      <w:pPr>
        <w:pStyle w:val="TableParagraph"/>
        <w:spacing w:before="1" w:line="305" w:lineRule="exact"/>
        <w:ind w:left="151" w:firstLine="275"/>
        <w:rPr>
          <w:i/>
        </w:rPr>
      </w:pPr>
      <w:r w:rsidRPr="004064F7">
        <w:rPr>
          <w:i/>
        </w:rPr>
        <w:t>Considered:</w:t>
      </w:r>
    </w:p>
    <w:p w14:paraId="4276EA20" w14:textId="77777777" w:rsidR="0084508F" w:rsidRDefault="0084508F" w:rsidP="0084508F">
      <w:pPr>
        <w:pStyle w:val="TableParagraph"/>
        <w:spacing w:before="1" w:line="305" w:lineRule="exact"/>
        <w:ind w:left="151" w:firstLine="275"/>
      </w:pPr>
    </w:p>
    <w:p w14:paraId="1D7E9979" w14:textId="77777777" w:rsidR="004064F7" w:rsidRPr="004064F7" w:rsidRDefault="004064F7" w:rsidP="0084508F">
      <w:pPr>
        <w:pStyle w:val="TableParagraph"/>
        <w:spacing w:line="305" w:lineRule="exact"/>
        <w:ind w:left="151" w:firstLine="275"/>
        <w:rPr>
          <w:iCs/>
          <w:lang w:val="en-US"/>
        </w:rPr>
      </w:pPr>
      <w:r w:rsidRPr="004064F7">
        <w:rPr>
          <w:iCs/>
          <w:lang w:val="en-US"/>
        </w:rPr>
        <w:t>The CEO report (Item 4).</w:t>
      </w:r>
    </w:p>
    <w:p w14:paraId="1CD28BEE" w14:textId="77777777" w:rsidR="004064F7" w:rsidRDefault="004064F7" w:rsidP="004064F7">
      <w:pPr>
        <w:pStyle w:val="TableParagraph"/>
        <w:spacing w:before="5"/>
      </w:pPr>
    </w:p>
    <w:p w14:paraId="544EDC30" w14:textId="22C8176A" w:rsidR="004064F7" w:rsidRDefault="004064F7" w:rsidP="000F5EE1">
      <w:pPr>
        <w:pStyle w:val="TableParagraph"/>
        <w:spacing w:before="1"/>
        <w:ind w:left="426"/>
      </w:pPr>
      <w:r w:rsidRPr="004E71AA">
        <w:rPr>
          <w:i/>
        </w:rPr>
        <w:t>Noted that</w:t>
      </w:r>
      <w:r>
        <w:t>:</w:t>
      </w:r>
    </w:p>
    <w:p w14:paraId="7136F2DB" w14:textId="77777777" w:rsidR="000F5EE1" w:rsidRDefault="000F5EE1" w:rsidP="000F5EE1">
      <w:pPr>
        <w:pStyle w:val="TableParagraph"/>
        <w:spacing w:before="1"/>
        <w:ind w:left="426"/>
      </w:pPr>
    </w:p>
    <w:p w14:paraId="0355B4E5" w14:textId="77777777" w:rsidR="004064F7" w:rsidRDefault="004064F7" w:rsidP="004064F7">
      <w:pPr>
        <w:pStyle w:val="TableParagraph"/>
        <w:spacing w:before="13"/>
      </w:pPr>
    </w:p>
    <w:p w14:paraId="2454CACB" w14:textId="0D4E5FC5" w:rsidR="00FC1A45" w:rsidRDefault="00DF00DA" w:rsidP="00DF00DA">
      <w:pPr>
        <w:ind w:left="426"/>
        <w:rPr>
          <w:rFonts w:ascii="Calibri" w:eastAsia="Calibri" w:hAnsi="Calibri" w:cs="Calibri"/>
          <w:iCs/>
          <w:lang w:val="en-US"/>
        </w:rPr>
      </w:pPr>
      <w:r w:rsidRPr="00DF00DA">
        <w:rPr>
          <w:rFonts w:ascii="Calibri" w:eastAsia="Calibri" w:hAnsi="Calibri" w:cs="Calibri"/>
          <w:iCs/>
          <w:lang w:val="en-US"/>
        </w:rPr>
        <w:t>A particular achievement had been the signing of a Shared Goals Agreement between Microsoft and NMITE to help facilitate and accelerate a framework for future educational collaborations particularly around skills.</w:t>
      </w:r>
    </w:p>
    <w:p w14:paraId="42658E3F" w14:textId="77777777" w:rsidR="00FC1A45" w:rsidRDefault="00FC1A45" w:rsidP="00FC1A45">
      <w:pPr>
        <w:rPr>
          <w:rFonts w:ascii="Calibri" w:eastAsia="Calibri" w:hAnsi="Calibri" w:cs="Calibri"/>
          <w:iCs/>
        </w:rPr>
      </w:pPr>
    </w:p>
    <w:p w14:paraId="1913F7C5" w14:textId="77777777" w:rsidR="004A2364" w:rsidRPr="004A2364" w:rsidRDefault="004A2364" w:rsidP="004A2364">
      <w:pPr>
        <w:ind w:left="472"/>
        <w:rPr>
          <w:rFonts w:ascii="Calibri" w:eastAsia="Calibri" w:hAnsi="Calibri" w:cs="Calibri"/>
          <w:iCs/>
        </w:rPr>
      </w:pPr>
    </w:p>
    <w:p w14:paraId="052D8314" w14:textId="7773D5C4" w:rsidR="00732B5F" w:rsidRDefault="00732B5F" w:rsidP="00732B5F">
      <w:pPr>
        <w:pStyle w:val="TableParagraph"/>
        <w:spacing w:line="225" w:lineRule="exact"/>
        <w:ind w:left="112"/>
        <w:rPr>
          <w:b/>
        </w:rPr>
      </w:pPr>
      <w:r>
        <w:rPr>
          <w:b/>
        </w:rPr>
        <w:t>5</w:t>
      </w:r>
      <w:r>
        <w:rPr>
          <w:b/>
        </w:rPr>
        <w:tab/>
      </w:r>
      <w:r w:rsidR="009301B6">
        <w:rPr>
          <w:b/>
        </w:rPr>
        <w:t>Validation/ Launch and Recruitment Update</w:t>
      </w:r>
    </w:p>
    <w:p w14:paraId="37667B06" w14:textId="718A6CFE" w:rsidR="00732B5F" w:rsidRDefault="00732B5F" w:rsidP="00732B5F">
      <w:pPr>
        <w:pStyle w:val="TableParagraph"/>
        <w:spacing w:line="225" w:lineRule="exact"/>
        <w:rPr>
          <w:b/>
        </w:rPr>
      </w:pPr>
    </w:p>
    <w:p w14:paraId="668447FA" w14:textId="7BCA3DD3" w:rsidR="00732B5F" w:rsidRDefault="00732B5F" w:rsidP="00732B5F">
      <w:pPr>
        <w:pStyle w:val="TableParagraph"/>
        <w:spacing w:line="225" w:lineRule="exact"/>
        <w:rPr>
          <w:b/>
        </w:rPr>
      </w:pPr>
    </w:p>
    <w:p w14:paraId="41E5885C" w14:textId="1A466657" w:rsidR="00D87E07" w:rsidRDefault="009301B6" w:rsidP="000F5EE1">
      <w:pPr>
        <w:pStyle w:val="TableParagraph"/>
        <w:spacing w:before="1"/>
        <w:ind w:left="426"/>
        <w:rPr>
          <w:i/>
        </w:rPr>
      </w:pPr>
      <w:r>
        <w:rPr>
          <w:i/>
        </w:rPr>
        <w:t>Received</w:t>
      </w:r>
      <w:r w:rsidR="00D87E07" w:rsidRPr="00D87E07">
        <w:rPr>
          <w:i/>
        </w:rPr>
        <w:t>:</w:t>
      </w:r>
    </w:p>
    <w:p w14:paraId="46C62613" w14:textId="77777777" w:rsidR="000F5EE1" w:rsidRDefault="000F5EE1" w:rsidP="00D87E07">
      <w:pPr>
        <w:pStyle w:val="TableParagraph"/>
        <w:spacing w:before="1"/>
        <w:ind w:left="151"/>
        <w:rPr>
          <w:rFonts w:ascii="Arial"/>
          <w:i/>
          <w:sz w:val="23"/>
        </w:rPr>
      </w:pPr>
    </w:p>
    <w:p w14:paraId="18B2B919" w14:textId="2FBE23D8" w:rsidR="00732B5F" w:rsidRDefault="009301B6" w:rsidP="000F5EE1">
      <w:pPr>
        <w:pStyle w:val="TableParagraph"/>
        <w:spacing w:line="225" w:lineRule="exact"/>
        <w:ind w:left="426"/>
        <w:rPr>
          <w:iCs/>
        </w:rPr>
      </w:pPr>
      <w:r>
        <w:rPr>
          <w:iCs/>
        </w:rPr>
        <w:t>An update on plans.</w:t>
      </w:r>
    </w:p>
    <w:p w14:paraId="2C71E39F" w14:textId="28360F8C" w:rsidR="009301B6" w:rsidRDefault="009301B6" w:rsidP="000F5EE1">
      <w:pPr>
        <w:pStyle w:val="TableParagraph"/>
        <w:spacing w:line="225" w:lineRule="exact"/>
        <w:ind w:left="426"/>
        <w:rPr>
          <w:iCs/>
        </w:rPr>
      </w:pPr>
    </w:p>
    <w:p w14:paraId="3CFF3DF5" w14:textId="57280273" w:rsidR="009301B6" w:rsidRDefault="009301B6" w:rsidP="000F5EE1">
      <w:pPr>
        <w:pStyle w:val="TableParagraph"/>
        <w:spacing w:line="225" w:lineRule="exact"/>
        <w:ind w:left="426"/>
        <w:rPr>
          <w:iCs/>
        </w:rPr>
      </w:pPr>
      <w:r w:rsidRPr="009301B6">
        <w:rPr>
          <w:i/>
        </w:rPr>
        <w:t xml:space="preserve">Noted </w:t>
      </w:r>
      <w:r>
        <w:rPr>
          <w:iCs/>
        </w:rPr>
        <w:t>that:</w:t>
      </w:r>
    </w:p>
    <w:p w14:paraId="34F2E832" w14:textId="65C287A6" w:rsidR="009301B6" w:rsidRDefault="009301B6" w:rsidP="000F5EE1">
      <w:pPr>
        <w:pStyle w:val="TableParagraph"/>
        <w:spacing w:line="225" w:lineRule="exact"/>
        <w:ind w:left="426"/>
        <w:rPr>
          <w:iCs/>
        </w:rPr>
      </w:pPr>
    </w:p>
    <w:p w14:paraId="72DAE210" w14:textId="7A91FD85" w:rsidR="009301B6" w:rsidRDefault="009C113D" w:rsidP="000F5EE1">
      <w:pPr>
        <w:pStyle w:val="TableParagraph"/>
        <w:spacing w:line="225" w:lineRule="exact"/>
        <w:ind w:left="426"/>
        <w:rPr>
          <w:iCs/>
          <w:lang w:val="en-US"/>
        </w:rPr>
      </w:pPr>
      <w:r w:rsidRPr="009C113D">
        <w:rPr>
          <w:iCs/>
          <w:lang w:val="en-US"/>
        </w:rPr>
        <w:t>The dedicated student recruitment campaign would begin on Monday7 December 2020, with selection processes beginning in January 2021</w:t>
      </w:r>
      <w:r>
        <w:rPr>
          <w:iCs/>
          <w:lang w:val="en-US"/>
        </w:rPr>
        <w:t>.</w:t>
      </w:r>
    </w:p>
    <w:p w14:paraId="4DB7E215" w14:textId="77777777" w:rsidR="009C113D" w:rsidRDefault="009C113D" w:rsidP="000F5EE1">
      <w:pPr>
        <w:pStyle w:val="TableParagraph"/>
        <w:spacing w:line="225" w:lineRule="exact"/>
        <w:ind w:left="426"/>
        <w:rPr>
          <w:iCs/>
        </w:rPr>
      </w:pPr>
    </w:p>
    <w:p w14:paraId="2397B9EB" w14:textId="0EC42E3D" w:rsidR="00C416BA" w:rsidRDefault="00C416BA" w:rsidP="000F5EE1">
      <w:pPr>
        <w:pStyle w:val="TableParagraph"/>
        <w:spacing w:line="225" w:lineRule="exact"/>
        <w:ind w:left="426"/>
        <w:rPr>
          <w:iCs/>
        </w:rPr>
      </w:pPr>
    </w:p>
    <w:p w14:paraId="172E97AE" w14:textId="77777777" w:rsidR="00C416BA" w:rsidRPr="000F5EE1" w:rsidRDefault="00C416BA" w:rsidP="000F5EE1">
      <w:pPr>
        <w:pStyle w:val="TableParagraph"/>
        <w:spacing w:line="225" w:lineRule="exact"/>
        <w:ind w:left="426"/>
        <w:rPr>
          <w:iCs/>
        </w:rPr>
      </w:pPr>
    </w:p>
    <w:p w14:paraId="7C6B8633" w14:textId="1EC17B3C" w:rsidR="00C416BA" w:rsidRDefault="00DC47DC" w:rsidP="00C416BA">
      <w:pPr>
        <w:pStyle w:val="TableParagraph"/>
        <w:spacing w:line="225" w:lineRule="exact"/>
        <w:ind w:left="112"/>
        <w:rPr>
          <w:b/>
        </w:rPr>
      </w:pPr>
      <w:r>
        <w:rPr>
          <w:b/>
        </w:rPr>
        <w:t xml:space="preserve">6 </w:t>
      </w:r>
      <w:r>
        <w:rPr>
          <w:b/>
        </w:rPr>
        <w:tab/>
      </w:r>
      <w:r w:rsidR="009C113D">
        <w:rPr>
          <w:b/>
        </w:rPr>
        <w:t>Corporate Risk Register</w:t>
      </w:r>
    </w:p>
    <w:p w14:paraId="10EA386D" w14:textId="0483583C" w:rsidR="00DC47DC" w:rsidRDefault="00DC47DC" w:rsidP="00C416BA">
      <w:pPr>
        <w:pStyle w:val="TableParagraph"/>
        <w:spacing w:line="225" w:lineRule="exact"/>
        <w:ind w:left="112"/>
        <w:rPr>
          <w:b/>
        </w:rPr>
      </w:pPr>
    </w:p>
    <w:p w14:paraId="2E789492" w14:textId="10CDDFB9" w:rsidR="003F1FEA" w:rsidRDefault="009C113D" w:rsidP="003F1FEA">
      <w:pPr>
        <w:pStyle w:val="TableParagraph"/>
        <w:spacing w:before="1"/>
        <w:ind w:left="426"/>
        <w:rPr>
          <w:i/>
        </w:rPr>
      </w:pPr>
      <w:r>
        <w:rPr>
          <w:i/>
        </w:rPr>
        <w:t>Considered</w:t>
      </w:r>
      <w:r w:rsidR="003F1FEA" w:rsidRPr="00D87E07">
        <w:rPr>
          <w:i/>
        </w:rPr>
        <w:t>:</w:t>
      </w:r>
    </w:p>
    <w:p w14:paraId="62E87AAE" w14:textId="77777777" w:rsidR="003F1FEA" w:rsidRDefault="003F1FEA" w:rsidP="003F1FEA">
      <w:pPr>
        <w:pStyle w:val="TableParagraph"/>
        <w:spacing w:before="1"/>
        <w:ind w:left="151"/>
        <w:rPr>
          <w:rFonts w:ascii="Arial"/>
          <w:i/>
          <w:sz w:val="23"/>
        </w:rPr>
      </w:pPr>
    </w:p>
    <w:p w14:paraId="6008F296" w14:textId="601438B5" w:rsidR="00736DCF" w:rsidRDefault="00736DCF" w:rsidP="00736DCF">
      <w:pPr>
        <w:pStyle w:val="TableParagraph"/>
        <w:spacing w:line="305" w:lineRule="exact"/>
        <w:ind w:left="149" w:firstLine="277"/>
        <w:rPr>
          <w:iCs/>
          <w:lang w:val="en-US"/>
        </w:rPr>
      </w:pPr>
      <w:r w:rsidRPr="00736DCF">
        <w:rPr>
          <w:iCs/>
          <w:lang w:val="en-US"/>
        </w:rPr>
        <w:t>The Corporate Risk Register (Item 6).</w:t>
      </w:r>
    </w:p>
    <w:p w14:paraId="02D0563E" w14:textId="7BB7A5E3" w:rsidR="00736DCF" w:rsidRDefault="00736DCF" w:rsidP="00736DCF">
      <w:pPr>
        <w:pStyle w:val="TableParagraph"/>
        <w:spacing w:line="305" w:lineRule="exact"/>
        <w:ind w:left="149" w:firstLine="277"/>
        <w:rPr>
          <w:iCs/>
          <w:lang w:val="en-US"/>
        </w:rPr>
      </w:pPr>
    </w:p>
    <w:p w14:paraId="4F63E2B6" w14:textId="77777777" w:rsidR="00736DCF" w:rsidRDefault="00736DCF" w:rsidP="00736DCF">
      <w:pPr>
        <w:pStyle w:val="TableParagraph"/>
        <w:spacing w:line="305" w:lineRule="exact"/>
        <w:ind w:left="149" w:firstLine="277"/>
        <w:rPr>
          <w:iCs/>
          <w:lang w:val="en-US"/>
        </w:rPr>
      </w:pPr>
    </w:p>
    <w:p w14:paraId="65177A70" w14:textId="13B25BA1" w:rsidR="00736DCF" w:rsidRDefault="00736DCF" w:rsidP="00736DCF">
      <w:pPr>
        <w:pStyle w:val="TableParagraph"/>
        <w:spacing w:line="305" w:lineRule="exact"/>
        <w:ind w:left="149" w:firstLine="277"/>
        <w:rPr>
          <w:iCs/>
          <w:lang w:val="en-US"/>
        </w:rPr>
      </w:pPr>
      <w:r w:rsidRPr="00736DCF">
        <w:rPr>
          <w:i/>
          <w:lang w:val="en-US"/>
        </w:rPr>
        <w:lastRenderedPageBreak/>
        <w:t>Noted</w:t>
      </w:r>
      <w:r>
        <w:rPr>
          <w:iCs/>
          <w:lang w:val="en-US"/>
        </w:rPr>
        <w:t xml:space="preserve"> that:</w:t>
      </w:r>
    </w:p>
    <w:p w14:paraId="3C71FB04" w14:textId="77777777" w:rsidR="00736DCF" w:rsidRPr="00736DCF" w:rsidRDefault="00736DCF" w:rsidP="00736DCF">
      <w:pPr>
        <w:pStyle w:val="TableParagraph"/>
        <w:spacing w:line="305" w:lineRule="exact"/>
        <w:ind w:left="149" w:firstLine="277"/>
        <w:rPr>
          <w:iCs/>
          <w:lang w:val="en-US"/>
        </w:rPr>
      </w:pPr>
    </w:p>
    <w:p w14:paraId="3DDCB6D6" w14:textId="5AFC760A" w:rsidR="00DC47DC" w:rsidRPr="00A4302F" w:rsidRDefault="00A4302F" w:rsidP="00C416BA">
      <w:pPr>
        <w:pStyle w:val="TableParagraph"/>
        <w:spacing w:line="225" w:lineRule="exact"/>
        <w:ind w:left="112"/>
        <w:rPr>
          <w:iCs/>
          <w:lang w:val="en-US"/>
        </w:rPr>
      </w:pPr>
      <w:r w:rsidRPr="00A4302F">
        <w:rPr>
          <w:iCs/>
          <w:lang w:val="en-US"/>
        </w:rPr>
        <w:t>A revision to the content, format and reporting of the Risk Register would be undertaken, along with the formulation of a Risk Appetite Statement, and the approach considered by the Audit and Risk Committee in Spring 2021.</w:t>
      </w:r>
    </w:p>
    <w:p w14:paraId="6C660C82" w14:textId="4FA49757" w:rsidR="00EF5157" w:rsidRDefault="00EF5157" w:rsidP="00C416BA">
      <w:pPr>
        <w:pStyle w:val="NoSpacing"/>
        <w:rPr>
          <w:rFonts w:ascii="Calibri" w:eastAsia="Calibri" w:hAnsi="Calibri" w:cs="Calibri"/>
          <w:i/>
        </w:rPr>
      </w:pPr>
    </w:p>
    <w:p w14:paraId="6E268DCA" w14:textId="1DC9ED5B" w:rsidR="007455DA" w:rsidRDefault="007455DA" w:rsidP="005C1AE9">
      <w:pPr>
        <w:pStyle w:val="NoSpacing"/>
        <w:rPr>
          <w:rFonts w:ascii="Calibri" w:eastAsia="Calibri" w:hAnsi="Calibri" w:cs="Calibri"/>
          <w:i/>
        </w:rPr>
      </w:pPr>
    </w:p>
    <w:p w14:paraId="66A37514" w14:textId="77777777" w:rsidR="005C1AE9" w:rsidRDefault="005C1AE9" w:rsidP="005C1AE9">
      <w:pPr>
        <w:pStyle w:val="NoSpacing"/>
        <w:rPr>
          <w:rFonts w:ascii="Calibri" w:eastAsia="Calibri" w:hAnsi="Calibri" w:cs="Calibri"/>
          <w:i/>
        </w:rPr>
      </w:pPr>
    </w:p>
    <w:p w14:paraId="547BA048" w14:textId="779CE9F6" w:rsidR="005C1AE9" w:rsidRDefault="003F1FEA" w:rsidP="005C1AE9">
      <w:pPr>
        <w:pStyle w:val="TableParagraph"/>
        <w:spacing w:line="225" w:lineRule="exact"/>
        <w:ind w:left="112"/>
        <w:rPr>
          <w:b/>
        </w:rPr>
      </w:pPr>
      <w:r>
        <w:rPr>
          <w:b/>
        </w:rPr>
        <w:t>7</w:t>
      </w:r>
      <w:r w:rsidR="005C1AE9">
        <w:rPr>
          <w:b/>
        </w:rPr>
        <w:tab/>
        <w:t>Report from Board Committees</w:t>
      </w:r>
      <w:bookmarkStart w:id="1" w:name="_Hlk81466218"/>
    </w:p>
    <w:bookmarkEnd w:id="1"/>
    <w:p w14:paraId="38B63497" w14:textId="410C6656" w:rsidR="002408CB" w:rsidRDefault="002408CB" w:rsidP="005C1AE9">
      <w:pPr>
        <w:pStyle w:val="TableParagraph"/>
        <w:spacing w:line="225" w:lineRule="exact"/>
        <w:ind w:left="112"/>
        <w:rPr>
          <w:b/>
        </w:rPr>
      </w:pPr>
    </w:p>
    <w:p w14:paraId="13BED726" w14:textId="1B50817B" w:rsidR="002408CB" w:rsidRDefault="002408CB" w:rsidP="005C1AE9">
      <w:pPr>
        <w:pStyle w:val="TableParagraph"/>
        <w:spacing w:line="225" w:lineRule="exact"/>
        <w:ind w:left="112"/>
        <w:rPr>
          <w:b/>
        </w:rPr>
      </w:pPr>
    </w:p>
    <w:p w14:paraId="7BF08C5C" w14:textId="22015B50" w:rsidR="00ED0810" w:rsidRDefault="00ED0810" w:rsidP="00ED0810">
      <w:pPr>
        <w:pStyle w:val="TableParagraph"/>
        <w:spacing w:before="1"/>
        <w:ind w:left="426"/>
        <w:rPr>
          <w:i/>
        </w:rPr>
      </w:pPr>
      <w:r w:rsidRPr="00ED0810">
        <w:rPr>
          <w:i/>
        </w:rPr>
        <w:t>Received:</w:t>
      </w:r>
    </w:p>
    <w:p w14:paraId="2918D724" w14:textId="77777777" w:rsidR="00ED0810" w:rsidRPr="007C48FA" w:rsidRDefault="00ED0810" w:rsidP="00ED0810">
      <w:pPr>
        <w:pStyle w:val="TableParagraph"/>
        <w:spacing w:before="1"/>
        <w:ind w:left="426"/>
        <w:rPr>
          <w:iCs/>
          <w:lang w:val="en-US"/>
        </w:rPr>
      </w:pPr>
    </w:p>
    <w:p w14:paraId="2A461DC9" w14:textId="29684C33" w:rsidR="00ED0810" w:rsidRPr="007C48FA" w:rsidRDefault="007C48FA" w:rsidP="00ED0810">
      <w:pPr>
        <w:pStyle w:val="TableParagraph"/>
        <w:spacing w:line="225" w:lineRule="exact"/>
        <w:ind w:left="426"/>
        <w:rPr>
          <w:iCs/>
          <w:lang w:val="en-US"/>
        </w:rPr>
      </w:pPr>
      <w:r w:rsidRPr="007C48FA">
        <w:rPr>
          <w:iCs/>
          <w:lang w:val="en-US"/>
        </w:rPr>
        <w:t>The Report and Minutes of the Property and Infrastructure Committee meeting on 10 November 2020 (Item 7).</w:t>
      </w:r>
    </w:p>
    <w:p w14:paraId="285F4166" w14:textId="547B85FE" w:rsidR="007449D9" w:rsidRDefault="007449D9" w:rsidP="007449D9">
      <w:pPr>
        <w:pStyle w:val="TableParagraph"/>
        <w:tabs>
          <w:tab w:val="left" w:pos="869"/>
          <w:tab w:val="left" w:pos="870"/>
        </w:tabs>
        <w:spacing w:before="2" w:line="232" w:lineRule="auto"/>
        <w:ind w:right="228"/>
        <w:rPr>
          <w:iCs/>
        </w:rPr>
      </w:pPr>
    </w:p>
    <w:p w14:paraId="6915A48D" w14:textId="77777777" w:rsidR="003F1FEA" w:rsidRPr="007449D9" w:rsidRDefault="003F1FEA" w:rsidP="007449D9">
      <w:pPr>
        <w:pStyle w:val="TableParagraph"/>
        <w:tabs>
          <w:tab w:val="left" w:pos="869"/>
          <w:tab w:val="left" w:pos="870"/>
        </w:tabs>
        <w:spacing w:before="2" w:line="232" w:lineRule="auto"/>
        <w:ind w:right="228"/>
        <w:rPr>
          <w:iCs/>
        </w:rPr>
      </w:pPr>
    </w:p>
    <w:p w14:paraId="07D3BC25" w14:textId="60E589F1" w:rsidR="007455DA" w:rsidRDefault="007455DA" w:rsidP="00344F09">
      <w:pPr>
        <w:pStyle w:val="NoSpacing"/>
        <w:ind w:left="426"/>
        <w:rPr>
          <w:rFonts w:ascii="Calibri" w:eastAsia="Calibri" w:hAnsi="Calibri" w:cs="Calibri"/>
          <w:i/>
        </w:rPr>
      </w:pPr>
    </w:p>
    <w:p w14:paraId="4EF7FE51" w14:textId="7CB7DD2B" w:rsidR="007449D9" w:rsidRDefault="003F1FEA" w:rsidP="007449D9">
      <w:pPr>
        <w:pStyle w:val="TableParagraph"/>
        <w:spacing w:line="225" w:lineRule="exact"/>
        <w:ind w:left="112"/>
        <w:rPr>
          <w:b/>
        </w:rPr>
      </w:pPr>
      <w:r>
        <w:rPr>
          <w:b/>
        </w:rPr>
        <w:t xml:space="preserve">8 </w:t>
      </w:r>
      <w:r>
        <w:rPr>
          <w:b/>
        </w:rPr>
        <w:tab/>
      </w:r>
      <w:r w:rsidR="007C48FA">
        <w:rPr>
          <w:b/>
        </w:rPr>
        <w:t>NMITE/Herefordshire Council Strategic Working Group</w:t>
      </w:r>
    </w:p>
    <w:p w14:paraId="79F5599B" w14:textId="77777777" w:rsidR="003F1FEA" w:rsidRDefault="003F1FEA" w:rsidP="007449D9">
      <w:pPr>
        <w:pStyle w:val="TableParagraph"/>
        <w:spacing w:line="225" w:lineRule="exact"/>
        <w:ind w:left="112"/>
        <w:rPr>
          <w:b/>
        </w:rPr>
      </w:pPr>
    </w:p>
    <w:p w14:paraId="60E9CCB9" w14:textId="045FBDD0" w:rsidR="007455DA" w:rsidRDefault="007455DA" w:rsidP="00344F09">
      <w:pPr>
        <w:pStyle w:val="NoSpacing"/>
        <w:ind w:left="426"/>
        <w:rPr>
          <w:rFonts w:ascii="Calibri" w:eastAsia="Calibri" w:hAnsi="Calibri" w:cs="Calibri"/>
          <w:i/>
        </w:rPr>
      </w:pPr>
    </w:p>
    <w:p w14:paraId="141C39EF" w14:textId="66317946" w:rsidR="00A70D42" w:rsidRDefault="007C48FA" w:rsidP="00A70D42">
      <w:pPr>
        <w:pStyle w:val="TableParagraph"/>
        <w:spacing w:before="1"/>
        <w:ind w:left="426"/>
        <w:rPr>
          <w:i/>
        </w:rPr>
      </w:pPr>
      <w:r>
        <w:rPr>
          <w:i/>
        </w:rPr>
        <w:t>Received</w:t>
      </w:r>
      <w:r w:rsidR="00A70D42" w:rsidRPr="00ED0810">
        <w:rPr>
          <w:i/>
        </w:rPr>
        <w:t>:</w:t>
      </w:r>
    </w:p>
    <w:p w14:paraId="19E743DE" w14:textId="77777777" w:rsidR="00A70D42" w:rsidRPr="00ED0810" w:rsidRDefault="00A70D42" w:rsidP="00A70D42">
      <w:pPr>
        <w:pStyle w:val="TableParagraph"/>
        <w:spacing w:before="1"/>
        <w:ind w:left="426"/>
        <w:rPr>
          <w:i/>
        </w:rPr>
      </w:pPr>
    </w:p>
    <w:p w14:paraId="5CFD0426" w14:textId="02249570" w:rsidR="001609AD" w:rsidRDefault="00F65E5B" w:rsidP="001609AD">
      <w:pPr>
        <w:pStyle w:val="TableParagraph"/>
        <w:spacing w:line="225" w:lineRule="exact"/>
        <w:ind w:left="426"/>
        <w:rPr>
          <w:iCs/>
          <w:lang w:val="en-US"/>
        </w:rPr>
      </w:pPr>
      <w:r w:rsidRPr="00F65E5B">
        <w:rPr>
          <w:iCs/>
          <w:lang w:val="en-US"/>
        </w:rPr>
        <w:t>The Terms of Refence of the Strategic Group (Item 8).</w:t>
      </w:r>
    </w:p>
    <w:p w14:paraId="50F3C7E2" w14:textId="15F5A87F" w:rsidR="002C37A0" w:rsidRDefault="002C37A0" w:rsidP="002C37A0">
      <w:pPr>
        <w:pStyle w:val="BodyText"/>
        <w:spacing w:before="4" w:line="230" w:lineRule="auto"/>
        <w:ind w:right="718"/>
        <w:rPr>
          <w:rFonts w:ascii="Calibri" w:eastAsia="Calibri" w:hAnsi="Calibri" w:cs="Calibri"/>
          <w:iCs/>
        </w:rPr>
      </w:pPr>
    </w:p>
    <w:p w14:paraId="0C4DDF90" w14:textId="1809555D" w:rsidR="002C37A0" w:rsidRDefault="002C37A0" w:rsidP="002C37A0">
      <w:pPr>
        <w:pStyle w:val="BodyText"/>
        <w:spacing w:before="4" w:line="230" w:lineRule="auto"/>
        <w:ind w:right="718"/>
        <w:rPr>
          <w:rFonts w:ascii="Calibri" w:eastAsia="Calibri" w:hAnsi="Calibri" w:cs="Calibri"/>
          <w:iCs/>
        </w:rPr>
      </w:pPr>
    </w:p>
    <w:p w14:paraId="17FEF983" w14:textId="35EF4402" w:rsidR="002C37A0" w:rsidRDefault="002C37A0" w:rsidP="002C37A0">
      <w:pPr>
        <w:pStyle w:val="TableParagraph"/>
        <w:spacing w:line="225" w:lineRule="exact"/>
        <w:ind w:left="112"/>
        <w:rPr>
          <w:b/>
        </w:rPr>
      </w:pPr>
      <w:r>
        <w:rPr>
          <w:b/>
        </w:rPr>
        <w:t xml:space="preserve">9 </w:t>
      </w:r>
      <w:r>
        <w:rPr>
          <w:b/>
        </w:rPr>
        <w:tab/>
      </w:r>
      <w:r w:rsidR="00F65E5B">
        <w:rPr>
          <w:b/>
        </w:rPr>
        <w:t>Stronger Towns</w:t>
      </w:r>
    </w:p>
    <w:p w14:paraId="743C77F7" w14:textId="4ED340F5" w:rsidR="002C37A0" w:rsidRDefault="002C37A0" w:rsidP="002C37A0">
      <w:pPr>
        <w:pStyle w:val="TableParagraph"/>
        <w:spacing w:line="225" w:lineRule="exact"/>
        <w:ind w:left="112"/>
        <w:rPr>
          <w:b/>
        </w:rPr>
      </w:pPr>
    </w:p>
    <w:p w14:paraId="196FC528" w14:textId="320E7786" w:rsidR="002C37A0" w:rsidRDefault="002C37A0" w:rsidP="002C37A0">
      <w:pPr>
        <w:pStyle w:val="TableParagraph"/>
        <w:spacing w:line="225" w:lineRule="exact"/>
        <w:ind w:left="112"/>
        <w:rPr>
          <w:b/>
        </w:rPr>
      </w:pPr>
    </w:p>
    <w:p w14:paraId="1EA4595A" w14:textId="35AD754D" w:rsidR="002C37A0" w:rsidRDefault="00F65E5B" w:rsidP="002C37A0">
      <w:pPr>
        <w:pStyle w:val="TableParagraph"/>
        <w:spacing w:before="1"/>
        <w:ind w:left="426"/>
        <w:rPr>
          <w:i/>
        </w:rPr>
      </w:pPr>
      <w:r>
        <w:rPr>
          <w:i/>
        </w:rPr>
        <w:t>Received</w:t>
      </w:r>
      <w:r w:rsidR="002C37A0" w:rsidRPr="00ED0810">
        <w:rPr>
          <w:i/>
        </w:rPr>
        <w:t>:</w:t>
      </w:r>
    </w:p>
    <w:p w14:paraId="700C3042" w14:textId="3466ACBF" w:rsidR="002C37A0" w:rsidRDefault="002C37A0" w:rsidP="002C37A0">
      <w:pPr>
        <w:pStyle w:val="TableParagraph"/>
        <w:spacing w:line="225" w:lineRule="exact"/>
        <w:ind w:left="112"/>
        <w:rPr>
          <w:b/>
        </w:rPr>
      </w:pPr>
    </w:p>
    <w:p w14:paraId="52C431EE" w14:textId="4B48D4E8" w:rsidR="00F94C8E" w:rsidRDefault="00F94C8E" w:rsidP="00F94C8E">
      <w:pPr>
        <w:pStyle w:val="TableParagraph"/>
        <w:spacing w:line="225" w:lineRule="exact"/>
        <w:ind w:left="426"/>
        <w:rPr>
          <w:iCs/>
          <w:lang w:val="en-US"/>
        </w:rPr>
      </w:pPr>
      <w:r w:rsidRPr="00F94C8E">
        <w:rPr>
          <w:iCs/>
          <w:lang w:val="en-US"/>
        </w:rPr>
        <w:t>A presentation on the Stronger Towns initiative.</w:t>
      </w:r>
    </w:p>
    <w:p w14:paraId="441CA292" w14:textId="19959029" w:rsidR="00F94C8E" w:rsidRDefault="00F94C8E" w:rsidP="00F94C8E">
      <w:pPr>
        <w:pStyle w:val="TableParagraph"/>
        <w:spacing w:line="225" w:lineRule="exact"/>
        <w:ind w:left="426"/>
        <w:rPr>
          <w:iCs/>
          <w:lang w:val="en-US"/>
        </w:rPr>
      </w:pPr>
    </w:p>
    <w:p w14:paraId="563963EF" w14:textId="77777777" w:rsidR="00744C2A" w:rsidRPr="00744C2A" w:rsidRDefault="00744C2A" w:rsidP="00744C2A">
      <w:pPr>
        <w:pStyle w:val="TableParagraph"/>
        <w:spacing w:line="225" w:lineRule="exact"/>
        <w:ind w:left="112"/>
        <w:rPr>
          <w:b/>
          <w:lang w:val="en-US"/>
        </w:rPr>
      </w:pPr>
    </w:p>
    <w:p w14:paraId="72BB9FB6" w14:textId="14C80EA8" w:rsidR="00744C2A" w:rsidRDefault="00744C2A" w:rsidP="00460C63">
      <w:pPr>
        <w:pStyle w:val="TableParagraph"/>
        <w:spacing w:line="225" w:lineRule="exact"/>
        <w:ind w:left="112" w:firstLine="314"/>
        <w:rPr>
          <w:i/>
        </w:rPr>
      </w:pPr>
      <w:r w:rsidRPr="00744C2A">
        <w:rPr>
          <w:i/>
        </w:rPr>
        <w:t>Noted that:</w:t>
      </w:r>
    </w:p>
    <w:p w14:paraId="59E70498" w14:textId="77777777" w:rsidR="00460C63" w:rsidRPr="00744C2A" w:rsidRDefault="00460C63" w:rsidP="00460C63">
      <w:pPr>
        <w:pStyle w:val="TableParagraph"/>
        <w:spacing w:line="225" w:lineRule="exact"/>
        <w:ind w:left="112" w:firstLine="314"/>
        <w:rPr>
          <w:i/>
        </w:rPr>
      </w:pPr>
    </w:p>
    <w:p w14:paraId="53E1EDDF" w14:textId="77777777" w:rsidR="003B1262" w:rsidRPr="003B1262" w:rsidRDefault="003B1262" w:rsidP="003B1262">
      <w:pPr>
        <w:pStyle w:val="TableParagraph"/>
        <w:numPr>
          <w:ilvl w:val="0"/>
          <w:numId w:val="27"/>
        </w:numPr>
        <w:spacing w:line="225" w:lineRule="exact"/>
        <w:rPr>
          <w:iCs/>
          <w:lang w:val="en-US"/>
        </w:rPr>
      </w:pPr>
      <w:r w:rsidRPr="003B1262">
        <w:rPr>
          <w:iCs/>
          <w:lang w:val="en-US"/>
        </w:rPr>
        <w:t>The overarching aim of the initiative was to drive the sustainable economic</w:t>
      </w:r>
    </w:p>
    <w:p w14:paraId="4FB678A7" w14:textId="6F74C159" w:rsidR="00E73C1A" w:rsidRDefault="003B1262" w:rsidP="00E73C1A">
      <w:pPr>
        <w:pStyle w:val="TableParagraph"/>
        <w:spacing w:line="225" w:lineRule="exact"/>
        <w:ind w:left="720"/>
        <w:rPr>
          <w:iCs/>
          <w:lang w:val="en-US"/>
        </w:rPr>
      </w:pPr>
      <w:r w:rsidRPr="003B1262">
        <w:rPr>
          <w:iCs/>
          <w:lang w:val="en-US"/>
        </w:rPr>
        <w:t>generation.</w:t>
      </w:r>
    </w:p>
    <w:p w14:paraId="2B5E3207" w14:textId="77777777" w:rsidR="007444C4" w:rsidRPr="007444C4" w:rsidRDefault="007444C4" w:rsidP="007444C4">
      <w:pPr>
        <w:pStyle w:val="TableParagraph"/>
        <w:numPr>
          <w:ilvl w:val="0"/>
          <w:numId w:val="27"/>
        </w:numPr>
        <w:tabs>
          <w:tab w:val="left" w:pos="852"/>
          <w:tab w:val="left" w:pos="853"/>
        </w:tabs>
        <w:spacing w:line="298" w:lineRule="exact"/>
        <w:rPr>
          <w:iCs/>
          <w:lang w:val="en-US"/>
        </w:rPr>
      </w:pPr>
      <w:r w:rsidRPr="007444C4">
        <w:rPr>
          <w:iCs/>
          <w:lang w:val="en-US"/>
        </w:rPr>
        <w:t>Up to £25 million could be made available for regeneration projects in Hereford city</w:t>
      </w:r>
    </w:p>
    <w:p w14:paraId="744C9679" w14:textId="77777777" w:rsidR="00656B84" w:rsidRPr="00656B84" w:rsidRDefault="00656B84" w:rsidP="00656B84">
      <w:pPr>
        <w:pStyle w:val="TableParagraph"/>
        <w:numPr>
          <w:ilvl w:val="0"/>
          <w:numId w:val="27"/>
        </w:numPr>
        <w:tabs>
          <w:tab w:val="left" w:pos="852"/>
          <w:tab w:val="left" w:pos="853"/>
        </w:tabs>
        <w:spacing w:line="300" w:lineRule="exact"/>
        <w:rPr>
          <w:iCs/>
          <w:lang w:val="en-US"/>
        </w:rPr>
      </w:pPr>
      <w:r w:rsidRPr="00656B84">
        <w:rPr>
          <w:iCs/>
          <w:lang w:val="en-US"/>
        </w:rPr>
        <w:t>Community consultation on a range of issues was a critical component.</w:t>
      </w:r>
    </w:p>
    <w:p w14:paraId="393588C8" w14:textId="77777777" w:rsidR="00656B84" w:rsidRPr="00656B84" w:rsidRDefault="00656B84" w:rsidP="00656B84">
      <w:pPr>
        <w:pStyle w:val="TableParagraph"/>
        <w:numPr>
          <w:ilvl w:val="0"/>
          <w:numId w:val="27"/>
        </w:numPr>
        <w:tabs>
          <w:tab w:val="left" w:pos="852"/>
          <w:tab w:val="left" w:pos="853"/>
        </w:tabs>
        <w:spacing w:before="2" w:line="232" w:lineRule="auto"/>
        <w:ind w:right="1141"/>
        <w:rPr>
          <w:iCs/>
          <w:lang w:val="en-US"/>
        </w:rPr>
      </w:pPr>
      <w:r w:rsidRPr="00656B84">
        <w:rPr>
          <w:iCs/>
          <w:lang w:val="en-US"/>
        </w:rPr>
        <w:t>An independent Board has been established to lead this work locally, of which Professor Langley was a member.</w:t>
      </w:r>
    </w:p>
    <w:p w14:paraId="55CD3EFD" w14:textId="77777777" w:rsidR="00656B84" w:rsidRPr="00656B84" w:rsidRDefault="00656B84" w:rsidP="00656B84">
      <w:pPr>
        <w:pStyle w:val="TableParagraph"/>
        <w:numPr>
          <w:ilvl w:val="0"/>
          <w:numId w:val="27"/>
        </w:numPr>
        <w:tabs>
          <w:tab w:val="left" w:pos="852"/>
          <w:tab w:val="left" w:pos="853"/>
        </w:tabs>
        <w:spacing w:line="232" w:lineRule="auto"/>
        <w:ind w:right="304"/>
        <w:rPr>
          <w:iCs/>
          <w:lang w:val="en-US"/>
        </w:rPr>
      </w:pPr>
      <w:r w:rsidRPr="00656B84">
        <w:rPr>
          <w:iCs/>
          <w:lang w:val="en-US"/>
        </w:rPr>
        <w:t>A strong, ambitious, locally relevant, and cohesive bid was required by 29 January 2021 and submitted by Herefordshire Council to the Ministry of Housing, Communities &amp; Local Government.</w:t>
      </w:r>
    </w:p>
    <w:p w14:paraId="3DF6640D" w14:textId="77777777" w:rsidR="00656B84" w:rsidRPr="00656B84" w:rsidRDefault="00656B84" w:rsidP="00656B84">
      <w:pPr>
        <w:pStyle w:val="TableParagraph"/>
        <w:numPr>
          <w:ilvl w:val="0"/>
          <w:numId w:val="27"/>
        </w:numPr>
        <w:tabs>
          <w:tab w:val="left" w:pos="852"/>
          <w:tab w:val="left" w:pos="853"/>
        </w:tabs>
        <w:spacing w:line="232" w:lineRule="auto"/>
        <w:ind w:right="378"/>
        <w:rPr>
          <w:iCs/>
          <w:lang w:val="en-US"/>
        </w:rPr>
      </w:pPr>
      <w:r w:rsidRPr="00656B84">
        <w:rPr>
          <w:iCs/>
          <w:lang w:val="en-US"/>
        </w:rPr>
        <w:t>A decision on the bid would be know in early summer 2021, with a year proceeding this to develop delivery plans.</w:t>
      </w:r>
    </w:p>
    <w:p w14:paraId="2E303C32" w14:textId="3D4C0BAB" w:rsidR="00744C2A" w:rsidRDefault="00744C2A" w:rsidP="00656B84">
      <w:pPr>
        <w:pStyle w:val="TableParagraph"/>
        <w:spacing w:line="225" w:lineRule="exact"/>
        <w:rPr>
          <w:b/>
          <w:lang w:val="en-US"/>
        </w:rPr>
      </w:pPr>
    </w:p>
    <w:p w14:paraId="296866AE" w14:textId="748D08FA" w:rsidR="00656B84" w:rsidRPr="00744C2A" w:rsidRDefault="004B1DE8" w:rsidP="00656B84">
      <w:pPr>
        <w:pStyle w:val="TableParagraph"/>
        <w:spacing w:line="225" w:lineRule="exact"/>
        <w:rPr>
          <w:b/>
          <w:lang w:val="en-US"/>
        </w:rPr>
      </w:pPr>
      <w:r w:rsidRPr="004B1DE8">
        <w:rPr>
          <w:iCs/>
          <w:lang w:val="en-US"/>
        </w:rPr>
        <w:t>In discussion, the importance of NMITE’s involvement with the bid was explored, including alignment of purpose in terms of future skills, community engagement, and outreach, widening participation, and social mobility.</w:t>
      </w:r>
    </w:p>
    <w:p w14:paraId="1E5BA86A" w14:textId="4305DB67" w:rsidR="002608BD" w:rsidRDefault="002608BD" w:rsidP="001168C6">
      <w:pPr>
        <w:pStyle w:val="NoSpacing"/>
        <w:rPr>
          <w:rFonts w:ascii="Calibri" w:eastAsia="Calibri" w:hAnsi="Calibri" w:cs="Calibri"/>
          <w:i/>
        </w:rPr>
      </w:pPr>
    </w:p>
    <w:p w14:paraId="52BECF57" w14:textId="5AC7BCE9" w:rsidR="001168C6" w:rsidRDefault="001168C6" w:rsidP="001168C6">
      <w:pPr>
        <w:pStyle w:val="NoSpacing"/>
        <w:rPr>
          <w:rFonts w:ascii="Calibri" w:eastAsia="Calibri" w:hAnsi="Calibri" w:cs="Calibri"/>
          <w:i/>
        </w:rPr>
      </w:pPr>
    </w:p>
    <w:p w14:paraId="644C95B5" w14:textId="031793E6" w:rsidR="001168C6" w:rsidRDefault="001168C6" w:rsidP="001168C6">
      <w:pPr>
        <w:pStyle w:val="TableParagraph"/>
        <w:spacing w:line="225" w:lineRule="exact"/>
        <w:ind w:left="112"/>
        <w:rPr>
          <w:b/>
        </w:rPr>
      </w:pPr>
      <w:r>
        <w:rPr>
          <w:b/>
        </w:rPr>
        <w:t>10</w:t>
      </w:r>
      <w:r>
        <w:rPr>
          <w:b/>
        </w:rPr>
        <w:tab/>
      </w:r>
      <w:r w:rsidR="004B1DE8">
        <w:rPr>
          <w:b/>
        </w:rPr>
        <w:t xml:space="preserve">Articles </w:t>
      </w:r>
      <w:r w:rsidR="00FC6D3F">
        <w:rPr>
          <w:b/>
        </w:rPr>
        <w:t>of Association</w:t>
      </w:r>
      <w:r>
        <w:rPr>
          <w:b/>
        </w:rPr>
        <w:t xml:space="preserve"> </w:t>
      </w:r>
    </w:p>
    <w:p w14:paraId="21FB4D7F" w14:textId="40D8CEB0" w:rsidR="001168C6" w:rsidRDefault="001168C6" w:rsidP="001168C6">
      <w:pPr>
        <w:pStyle w:val="TableParagraph"/>
        <w:spacing w:line="225" w:lineRule="exact"/>
        <w:ind w:left="112"/>
        <w:rPr>
          <w:b/>
        </w:rPr>
      </w:pPr>
    </w:p>
    <w:p w14:paraId="587E0FB3" w14:textId="77777777" w:rsidR="001168C6" w:rsidRDefault="001168C6" w:rsidP="001168C6">
      <w:pPr>
        <w:pStyle w:val="TableParagraph"/>
        <w:spacing w:line="225" w:lineRule="exact"/>
        <w:ind w:left="112"/>
        <w:rPr>
          <w:b/>
        </w:rPr>
      </w:pPr>
    </w:p>
    <w:p w14:paraId="0A5B567A" w14:textId="3D9EE910" w:rsidR="007D68B2" w:rsidRDefault="007D68B2" w:rsidP="007D68B2">
      <w:pPr>
        <w:pStyle w:val="TableParagraph"/>
        <w:spacing w:before="1"/>
        <w:ind w:left="426"/>
        <w:rPr>
          <w:i/>
        </w:rPr>
      </w:pPr>
      <w:r>
        <w:rPr>
          <w:i/>
        </w:rPr>
        <w:t>Considered</w:t>
      </w:r>
      <w:r w:rsidRPr="00ED0810">
        <w:rPr>
          <w:i/>
        </w:rPr>
        <w:t>:</w:t>
      </w:r>
    </w:p>
    <w:p w14:paraId="145FE99A" w14:textId="3E9163CE" w:rsidR="007212B1" w:rsidRDefault="007212B1" w:rsidP="007D68B2">
      <w:pPr>
        <w:pStyle w:val="TableParagraph"/>
        <w:spacing w:before="1"/>
        <w:ind w:left="426"/>
        <w:rPr>
          <w:i/>
        </w:rPr>
      </w:pPr>
    </w:p>
    <w:p w14:paraId="4A00D83F" w14:textId="476CAA5A" w:rsidR="007212B1" w:rsidRDefault="00FC6D3F" w:rsidP="007212B1">
      <w:pPr>
        <w:pStyle w:val="TableParagraph"/>
        <w:spacing w:before="19" w:line="232" w:lineRule="auto"/>
        <w:ind w:left="426" w:right="403"/>
        <w:jc w:val="both"/>
        <w:rPr>
          <w:iCs/>
          <w:lang w:val="en-US"/>
        </w:rPr>
      </w:pPr>
      <w:r>
        <w:rPr>
          <w:iCs/>
          <w:lang w:val="en-US"/>
        </w:rPr>
        <w:t>A draft set of Articles (Item 10).</w:t>
      </w:r>
    </w:p>
    <w:p w14:paraId="0ED79424" w14:textId="7F5AD25C" w:rsidR="002E5E50" w:rsidRDefault="002E5E50" w:rsidP="007212B1">
      <w:pPr>
        <w:pStyle w:val="TableParagraph"/>
        <w:spacing w:before="19" w:line="232" w:lineRule="auto"/>
        <w:ind w:left="426" w:right="403"/>
        <w:jc w:val="both"/>
        <w:rPr>
          <w:iCs/>
          <w:lang w:val="en-US"/>
        </w:rPr>
      </w:pPr>
    </w:p>
    <w:p w14:paraId="5A4516D8" w14:textId="1619E844" w:rsidR="002E5E50" w:rsidRPr="008C1D66" w:rsidRDefault="00D57EAE" w:rsidP="008C1D66">
      <w:pPr>
        <w:pStyle w:val="TableParagraph"/>
        <w:spacing w:before="1"/>
        <w:ind w:left="426"/>
        <w:rPr>
          <w:i/>
        </w:rPr>
      </w:pPr>
      <w:r>
        <w:rPr>
          <w:i/>
        </w:rPr>
        <w:t xml:space="preserve">Noted </w:t>
      </w:r>
      <w:r w:rsidRPr="00D57EAE">
        <w:rPr>
          <w:iCs/>
        </w:rPr>
        <w:t>that</w:t>
      </w:r>
      <w:r w:rsidR="008C1D66" w:rsidRPr="008C1D66">
        <w:rPr>
          <w:i/>
        </w:rPr>
        <w:t>:</w:t>
      </w:r>
    </w:p>
    <w:p w14:paraId="4F7394D4" w14:textId="52343564" w:rsidR="008C1D66" w:rsidRDefault="008C1D66" w:rsidP="007212B1">
      <w:pPr>
        <w:pStyle w:val="TableParagraph"/>
        <w:spacing w:before="19" w:line="232" w:lineRule="auto"/>
        <w:ind w:left="426" w:right="403"/>
        <w:jc w:val="both"/>
        <w:rPr>
          <w:iCs/>
          <w:lang w:val="en-US"/>
        </w:rPr>
      </w:pPr>
    </w:p>
    <w:p w14:paraId="6E86D898" w14:textId="77777777" w:rsidR="001211BD" w:rsidRPr="001211BD" w:rsidRDefault="001211BD" w:rsidP="001211BD">
      <w:pPr>
        <w:pStyle w:val="TableParagraph"/>
        <w:spacing w:before="19"/>
        <w:ind w:left="426" w:right="403"/>
        <w:jc w:val="both"/>
        <w:rPr>
          <w:iCs/>
          <w:lang w:val="en-US"/>
        </w:rPr>
      </w:pPr>
      <w:r w:rsidRPr="001211BD">
        <w:rPr>
          <w:iCs/>
          <w:lang w:val="en-US"/>
        </w:rPr>
        <w:t>This draft demonstrated the extent of the substantive revisions required of the Articles of Association to reflect, among other things:</w:t>
      </w:r>
    </w:p>
    <w:p w14:paraId="46303947" w14:textId="77777777" w:rsidR="001211BD" w:rsidRPr="001211BD" w:rsidRDefault="001211BD" w:rsidP="001211BD">
      <w:pPr>
        <w:pStyle w:val="TableParagraph"/>
        <w:numPr>
          <w:ilvl w:val="0"/>
          <w:numId w:val="42"/>
        </w:numPr>
        <w:spacing w:before="19" w:line="232" w:lineRule="auto"/>
        <w:ind w:right="403"/>
        <w:jc w:val="both"/>
        <w:rPr>
          <w:iCs/>
          <w:lang w:val="en-US"/>
        </w:rPr>
      </w:pPr>
      <w:r w:rsidRPr="001211BD">
        <w:rPr>
          <w:iCs/>
          <w:lang w:val="en-US"/>
        </w:rPr>
        <w:t>NMITE’s registration as an Approved (fee cap) Provider without degree awarding powers</w:t>
      </w:r>
    </w:p>
    <w:p w14:paraId="43122E96" w14:textId="77777777" w:rsidR="001211BD" w:rsidRPr="001211BD" w:rsidRDefault="001211BD" w:rsidP="001211BD">
      <w:pPr>
        <w:pStyle w:val="TableParagraph"/>
        <w:numPr>
          <w:ilvl w:val="0"/>
          <w:numId w:val="42"/>
        </w:numPr>
        <w:spacing w:before="19"/>
        <w:ind w:right="403"/>
        <w:jc w:val="both"/>
        <w:rPr>
          <w:iCs/>
          <w:lang w:val="en-US"/>
        </w:rPr>
      </w:pPr>
      <w:r w:rsidRPr="001211BD">
        <w:rPr>
          <w:iCs/>
          <w:lang w:val="en-US"/>
        </w:rPr>
        <w:t>Recommendations arising from the Academic Governance Effectiveness Review, including regarding Board composition and the establishment of the Academic Council as a committee of the Board</w:t>
      </w:r>
    </w:p>
    <w:p w14:paraId="2B920982" w14:textId="77777777" w:rsidR="001211BD" w:rsidRPr="001211BD" w:rsidRDefault="001211BD" w:rsidP="001211BD">
      <w:pPr>
        <w:pStyle w:val="TableParagraph"/>
        <w:numPr>
          <w:ilvl w:val="0"/>
          <w:numId w:val="42"/>
        </w:numPr>
        <w:spacing w:before="19"/>
        <w:ind w:right="403"/>
        <w:jc w:val="both"/>
        <w:rPr>
          <w:iCs/>
          <w:lang w:val="en-US"/>
        </w:rPr>
      </w:pPr>
      <w:r w:rsidRPr="001211BD">
        <w:rPr>
          <w:iCs/>
          <w:lang w:val="en-US"/>
        </w:rPr>
        <w:t>The existence of the Members’ Advisory Council (MAC), subject to finalising proposals on the MAC’s formation</w:t>
      </w:r>
    </w:p>
    <w:p w14:paraId="1C8391FA" w14:textId="77777777" w:rsidR="001211BD" w:rsidRPr="001211BD" w:rsidRDefault="001211BD" w:rsidP="001211BD">
      <w:pPr>
        <w:pStyle w:val="TableParagraph"/>
        <w:numPr>
          <w:ilvl w:val="0"/>
          <w:numId w:val="42"/>
        </w:numPr>
        <w:spacing w:before="19" w:line="232" w:lineRule="auto"/>
        <w:ind w:right="403"/>
        <w:jc w:val="both"/>
        <w:rPr>
          <w:iCs/>
          <w:lang w:val="en-US"/>
        </w:rPr>
      </w:pPr>
      <w:r w:rsidRPr="001211BD">
        <w:rPr>
          <w:iCs/>
          <w:lang w:val="en-US"/>
        </w:rPr>
        <w:t>The terms of office for Chair and Vice-Chair of the Board</w:t>
      </w:r>
    </w:p>
    <w:p w14:paraId="7E83DDD0" w14:textId="16C552E3" w:rsidR="001211BD" w:rsidRDefault="001211BD" w:rsidP="001211BD">
      <w:pPr>
        <w:pStyle w:val="TableParagraph"/>
        <w:numPr>
          <w:ilvl w:val="0"/>
          <w:numId w:val="42"/>
        </w:numPr>
        <w:spacing w:before="19" w:line="232" w:lineRule="auto"/>
        <w:ind w:right="403"/>
        <w:jc w:val="both"/>
        <w:rPr>
          <w:iCs/>
          <w:lang w:val="en-US"/>
        </w:rPr>
      </w:pPr>
      <w:r w:rsidRPr="001211BD">
        <w:rPr>
          <w:iCs/>
          <w:lang w:val="en-US"/>
        </w:rPr>
        <w:t>The fact that the corporate members of NMITE are confined to the Trustees</w:t>
      </w:r>
    </w:p>
    <w:p w14:paraId="2B098BC2" w14:textId="77777777" w:rsidR="00C41FB1" w:rsidRPr="001211BD" w:rsidRDefault="00C41FB1" w:rsidP="00C41FB1">
      <w:pPr>
        <w:pStyle w:val="TableParagraph"/>
        <w:spacing w:before="19" w:line="232" w:lineRule="auto"/>
        <w:ind w:left="972" w:right="403"/>
        <w:jc w:val="both"/>
        <w:rPr>
          <w:iCs/>
          <w:lang w:val="en-US"/>
        </w:rPr>
      </w:pPr>
    </w:p>
    <w:p w14:paraId="1821B81C" w14:textId="77777777" w:rsidR="00C41FB1" w:rsidRPr="00C41FB1" w:rsidRDefault="00C41FB1" w:rsidP="00C41FB1">
      <w:pPr>
        <w:pStyle w:val="TableParagraph"/>
        <w:spacing w:before="19" w:line="232" w:lineRule="auto"/>
        <w:ind w:right="403" w:firstLine="426"/>
        <w:jc w:val="both"/>
        <w:rPr>
          <w:iCs/>
          <w:lang w:val="en-US"/>
        </w:rPr>
      </w:pPr>
      <w:r w:rsidRPr="00C41FB1">
        <w:rPr>
          <w:iCs/>
          <w:lang w:val="en-US"/>
        </w:rPr>
        <w:t>The principal areas of focus remaining are the review and re-articulation of:</w:t>
      </w:r>
    </w:p>
    <w:p w14:paraId="60A0BEC5" w14:textId="29DC3F22" w:rsidR="00C41FB1" w:rsidRPr="00C41FB1" w:rsidRDefault="00C41FB1" w:rsidP="00C41FB1">
      <w:pPr>
        <w:pStyle w:val="TableParagraph"/>
        <w:spacing w:before="19" w:line="232" w:lineRule="auto"/>
        <w:ind w:right="403" w:firstLine="567"/>
        <w:jc w:val="both"/>
        <w:rPr>
          <w:iCs/>
          <w:lang w:val="en-US"/>
        </w:rPr>
      </w:pPr>
      <w:r w:rsidRPr="00C41FB1">
        <w:rPr>
          <w:iCs/>
          <w:lang w:val="en-US"/>
        </w:rPr>
        <w:t>•</w:t>
      </w:r>
      <w:r w:rsidRPr="00C41FB1">
        <w:rPr>
          <w:iCs/>
          <w:lang w:val="en-US"/>
        </w:rPr>
        <w:tab/>
      </w:r>
      <w:r>
        <w:rPr>
          <w:iCs/>
          <w:lang w:val="en-US"/>
        </w:rPr>
        <w:t xml:space="preserve">    </w:t>
      </w:r>
      <w:r w:rsidRPr="00C41FB1">
        <w:rPr>
          <w:iCs/>
          <w:lang w:val="en-US"/>
        </w:rPr>
        <w:t>NMITE’s charitable objects</w:t>
      </w:r>
    </w:p>
    <w:p w14:paraId="11C3790A" w14:textId="0B3DD2F1" w:rsidR="00C41FB1" w:rsidRPr="00C41FB1" w:rsidRDefault="00C41FB1" w:rsidP="00C41FB1">
      <w:pPr>
        <w:pStyle w:val="TableParagraph"/>
        <w:spacing w:before="19" w:line="232" w:lineRule="auto"/>
        <w:ind w:right="403" w:firstLine="567"/>
        <w:jc w:val="both"/>
        <w:rPr>
          <w:iCs/>
          <w:lang w:val="en-US"/>
        </w:rPr>
      </w:pPr>
      <w:r w:rsidRPr="00C41FB1">
        <w:rPr>
          <w:iCs/>
          <w:lang w:val="en-US"/>
        </w:rPr>
        <w:t>•</w:t>
      </w:r>
      <w:r w:rsidRPr="00C41FB1">
        <w:rPr>
          <w:iCs/>
          <w:lang w:val="en-US"/>
        </w:rPr>
        <w:tab/>
      </w:r>
      <w:r>
        <w:rPr>
          <w:iCs/>
          <w:lang w:val="en-US"/>
        </w:rPr>
        <w:t xml:space="preserve">    </w:t>
      </w:r>
      <w:r w:rsidRPr="00C41FB1">
        <w:rPr>
          <w:iCs/>
          <w:lang w:val="en-US"/>
        </w:rPr>
        <w:t>Delegated and reserved powers of the Board and of the Chief Executive Officer</w:t>
      </w:r>
    </w:p>
    <w:p w14:paraId="37F12089" w14:textId="11771D8F" w:rsidR="001211BD" w:rsidRDefault="00C41FB1" w:rsidP="00C41FB1">
      <w:pPr>
        <w:pStyle w:val="TableParagraph"/>
        <w:spacing w:before="19" w:line="232" w:lineRule="auto"/>
        <w:ind w:right="403" w:firstLine="567"/>
        <w:jc w:val="both"/>
        <w:rPr>
          <w:iCs/>
          <w:lang w:val="en-US"/>
        </w:rPr>
      </w:pPr>
      <w:r w:rsidRPr="00C41FB1">
        <w:rPr>
          <w:iCs/>
          <w:lang w:val="en-US"/>
        </w:rPr>
        <w:t>•</w:t>
      </w:r>
      <w:r>
        <w:rPr>
          <w:iCs/>
          <w:lang w:val="en-US"/>
        </w:rPr>
        <w:t xml:space="preserve">     </w:t>
      </w:r>
      <w:r w:rsidRPr="00C41FB1">
        <w:rPr>
          <w:iCs/>
          <w:lang w:val="en-US"/>
        </w:rPr>
        <w:t>The Members’ Advisory Council and the Founding Declaration</w:t>
      </w:r>
    </w:p>
    <w:p w14:paraId="21B5C4BA" w14:textId="5548DBE0" w:rsidR="00A7185B" w:rsidRDefault="00A7185B" w:rsidP="00C41FB1">
      <w:pPr>
        <w:pStyle w:val="TableParagraph"/>
        <w:spacing w:before="19" w:line="232" w:lineRule="auto"/>
        <w:ind w:right="403" w:firstLine="567"/>
        <w:jc w:val="both"/>
        <w:rPr>
          <w:iCs/>
          <w:lang w:val="en-US"/>
        </w:rPr>
      </w:pPr>
    </w:p>
    <w:p w14:paraId="67280514" w14:textId="7BE5156A" w:rsidR="00A7185B" w:rsidRDefault="00A7185B" w:rsidP="00C41FB1">
      <w:pPr>
        <w:pStyle w:val="TableParagraph"/>
        <w:spacing w:before="19" w:line="232" w:lineRule="auto"/>
        <w:ind w:right="403" w:firstLine="567"/>
        <w:jc w:val="both"/>
        <w:rPr>
          <w:iCs/>
          <w:lang w:val="en-US"/>
        </w:rPr>
      </w:pPr>
      <w:r w:rsidRPr="00A7185B">
        <w:rPr>
          <w:i/>
          <w:lang w:val="en-US"/>
        </w:rPr>
        <w:t>Resolved</w:t>
      </w:r>
      <w:r>
        <w:rPr>
          <w:iCs/>
          <w:lang w:val="en-US"/>
        </w:rPr>
        <w:t xml:space="preserve"> that:</w:t>
      </w:r>
    </w:p>
    <w:p w14:paraId="1E736DFC" w14:textId="762A8D3E" w:rsidR="00A7185B" w:rsidRDefault="00A7185B" w:rsidP="00C41FB1">
      <w:pPr>
        <w:pStyle w:val="TableParagraph"/>
        <w:spacing w:before="19" w:line="232" w:lineRule="auto"/>
        <w:ind w:right="403" w:firstLine="567"/>
        <w:jc w:val="both"/>
        <w:rPr>
          <w:iCs/>
          <w:lang w:val="en-US"/>
        </w:rPr>
      </w:pPr>
    </w:p>
    <w:p w14:paraId="5979678D" w14:textId="6DE3D557" w:rsidR="00A7185B" w:rsidRDefault="000E2D6C" w:rsidP="000E2D6C">
      <w:pPr>
        <w:pStyle w:val="TableParagraph"/>
        <w:spacing w:before="19"/>
        <w:ind w:left="426" w:right="403"/>
        <w:rPr>
          <w:iCs/>
          <w:lang w:val="en-US"/>
        </w:rPr>
      </w:pPr>
      <w:r w:rsidRPr="000E2D6C">
        <w:rPr>
          <w:iCs/>
          <w:lang w:val="en-US"/>
        </w:rPr>
        <w:t>An Articles Approval Group including the Chair, the Chair of the Audit and Risk Committee, the Chief Executive Officer, Ms Karen Usher, and Mr Ian Falconer, consider and approve the final version of the Articles on behalf of the Board, before transmission to the members and to th</w:t>
      </w:r>
      <w:r>
        <w:rPr>
          <w:iCs/>
          <w:lang w:val="en-US"/>
        </w:rPr>
        <w:t xml:space="preserve">e </w:t>
      </w:r>
      <w:r w:rsidRPr="000E2D6C">
        <w:rPr>
          <w:iCs/>
          <w:lang w:val="en-US"/>
        </w:rPr>
        <w:t>Charity Commission.</w:t>
      </w:r>
    </w:p>
    <w:p w14:paraId="6DCD4059" w14:textId="77777777" w:rsidR="00A7185B" w:rsidRDefault="00A7185B" w:rsidP="00C41FB1">
      <w:pPr>
        <w:pStyle w:val="TableParagraph"/>
        <w:spacing w:before="19" w:line="232" w:lineRule="auto"/>
        <w:ind w:right="403" w:firstLine="567"/>
        <w:jc w:val="both"/>
        <w:rPr>
          <w:iCs/>
          <w:lang w:val="en-US"/>
        </w:rPr>
      </w:pPr>
    </w:p>
    <w:p w14:paraId="651389AE" w14:textId="62404252" w:rsidR="00434E68" w:rsidRDefault="00434E68" w:rsidP="00434E68">
      <w:pPr>
        <w:pStyle w:val="TableParagraph"/>
        <w:spacing w:before="1"/>
        <w:rPr>
          <w:i/>
        </w:rPr>
      </w:pPr>
    </w:p>
    <w:p w14:paraId="563D3634" w14:textId="77777777" w:rsidR="00434E68" w:rsidRDefault="00434E68" w:rsidP="00434E68">
      <w:pPr>
        <w:pStyle w:val="TableParagraph"/>
        <w:spacing w:before="1"/>
        <w:rPr>
          <w:i/>
        </w:rPr>
      </w:pPr>
    </w:p>
    <w:p w14:paraId="09D9B401" w14:textId="311F0C0B" w:rsidR="00166233" w:rsidRDefault="00166233" w:rsidP="00166233">
      <w:pPr>
        <w:pStyle w:val="TableParagraph"/>
        <w:spacing w:line="225" w:lineRule="exact"/>
        <w:ind w:left="112"/>
        <w:rPr>
          <w:b/>
        </w:rPr>
      </w:pPr>
      <w:r>
        <w:rPr>
          <w:b/>
        </w:rPr>
        <w:t>11</w:t>
      </w:r>
      <w:r>
        <w:rPr>
          <w:b/>
        </w:rPr>
        <w:tab/>
      </w:r>
      <w:r w:rsidR="000E2D6C">
        <w:rPr>
          <w:b/>
        </w:rPr>
        <w:t>Members’ Advisory Council (MAC)</w:t>
      </w:r>
    </w:p>
    <w:p w14:paraId="5970A43D" w14:textId="47D89F2A" w:rsidR="007F7FDA" w:rsidRDefault="007F7FDA" w:rsidP="007F7FDA">
      <w:pPr>
        <w:pStyle w:val="TableParagraph"/>
      </w:pPr>
    </w:p>
    <w:p w14:paraId="4395B615" w14:textId="77777777" w:rsidR="007F7FDA" w:rsidRDefault="007F7FDA" w:rsidP="007F7FDA">
      <w:pPr>
        <w:pStyle w:val="TableParagraph"/>
        <w:spacing w:before="11"/>
        <w:rPr>
          <w:sz w:val="20"/>
        </w:rPr>
      </w:pPr>
    </w:p>
    <w:p w14:paraId="61770F4E" w14:textId="77777777" w:rsidR="007F7FDA" w:rsidRDefault="007F7FDA" w:rsidP="000B16BD">
      <w:pPr>
        <w:pStyle w:val="TableParagraph"/>
        <w:ind w:left="132" w:firstLine="294"/>
        <w:rPr>
          <w:rFonts w:ascii="Arial"/>
          <w:i/>
          <w:sz w:val="23"/>
        </w:rPr>
      </w:pPr>
      <w:r w:rsidRPr="000B16BD">
        <w:rPr>
          <w:i/>
        </w:rPr>
        <w:t>Noted that</w:t>
      </w:r>
      <w:r>
        <w:rPr>
          <w:rFonts w:ascii="Arial"/>
          <w:i/>
          <w:sz w:val="23"/>
        </w:rPr>
        <w:t>:</w:t>
      </w:r>
    </w:p>
    <w:p w14:paraId="2F930EB6" w14:textId="77777777" w:rsidR="007F7FDA" w:rsidRDefault="007F7FDA" w:rsidP="007F7FDA">
      <w:pPr>
        <w:pStyle w:val="TableParagraph"/>
        <w:spacing w:before="3"/>
        <w:rPr>
          <w:sz w:val="21"/>
        </w:rPr>
      </w:pPr>
    </w:p>
    <w:p w14:paraId="7BD976D6" w14:textId="5BE98ADC" w:rsidR="00293147" w:rsidRDefault="00B143CA" w:rsidP="00B143CA">
      <w:pPr>
        <w:pStyle w:val="TableParagraph"/>
        <w:tabs>
          <w:tab w:val="left" w:pos="854"/>
        </w:tabs>
        <w:spacing w:before="1" w:line="232" w:lineRule="auto"/>
        <w:ind w:left="426" w:right="713"/>
        <w:rPr>
          <w:iCs/>
          <w:lang w:val="en-US"/>
        </w:rPr>
      </w:pPr>
      <w:r w:rsidRPr="00B143CA">
        <w:rPr>
          <w:iCs/>
          <w:lang w:val="en-US"/>
        </w:rPr>
        <w:t>The external consultant had met with NMITE colleagues to inform draft proposals on the development of the MAC and that these proposals would be brought forward as a substantive item to the February Board.</w:t>
      </w:r>
    </w:p>
    <w:p w14:paraId="29810260" w14:textId="5544D84B" w:rsidR="006E0E39" w:rsidRDefault="006E0E39" w:rsidP="00B143CA">
      <w:pPr>
        <w:pStyle w:val="TableParagraph"/>
        <w:tabs>
          <w:tab w:val="left" w:pos="854"/>
        </w:tabs>
        <w:spacing w:before="1" w:line="232" w:lineRule="auto"/>
        <w:ind w:left="426" w:right="713"/>
        <w:rPr>
          <w:iCs/>
          <w:lang w:val="en-US"/>
        </w:rPr>
      </w:pPr>
    </w:p>
    <w:p w14:paraId="4D2A90A8" w14:textId="74FC6DF2" w:rsidR="006E0E39" w:rsidRDefault="006E0E39" w:rsidP="00B143CA">
      <w:pPr>
        <w:pStyle w:val="TableParagraph"/>
        <w:tabs>
          <w:tab w:val="left" w:pos="854"/>
        </w:tabs>
        <w:spacing w:before="1" w:line="232" w:lineRule="auto"/>
        <w:ind w:left="426" w:right="713"/>
        <w:rPr>
          <w:iCs/>
          <w:lang w:val="en-US"/>
        </w:rPr>
      </w:pPr>
    </w:p>
    <w:p w14:paraId="1312D2DB" w14:textId="77777777" w:rsidR="006E0E39" w:rsidRDefault="006E0E39" w:rsidP="00B143CA">
      <w:pPr>
        <w:pStyle w:val="TableParagraph"/>
        <w:tabs>
          <w:tab w:val="left" w:pos="854"/>
        </w:tabs>
        <w:spacing w:before="1" w:line="232" w:lineRule="auto"/>
        <w:ind w:left="426" w:right="713"/>
        <w:rPr>
          <w:iCs/>
          <w:lang w:val="en-US"/>
        </w:rPr>
      </w:pPr>
    </w:p>
    <w:p w14:paraId="7C6B25D5" w14:textId="77777777" w:rsidR="00293147" w:rsidRPr="00293147" w:rsidRDefault="00293147" w:rsidP="00293147">
      <w:pPr>
        <w:pStyle w:val="TableParagraph"/>
        <w:tabs>
          <w:tab w:val="left" w:pos="854"/>
        </w:tabs>
        <w:spacing w:before="1" w:line="232" w:lineRule="auto"/>
        <w:ind w:right="713"/>
        <w:rPr>
          <w:iCs/>
          <w:lang w:val="en-US"/>
        </w:rPr>
      </w:pPr>
    </w:p>
    <w:p w14:paraId="1BD3A765" w14:textId="59A4C070" w:rsidR="00293147" w:rsidRDefault="00293147" w:rsidP="00293147">
      <w:pPr>
        <w:pStyle w:val="TableParagraph"/>
        <w:spacing w:line="225" w:lineRule="exact"/>
        <w:ind w:left="112"/>
        <w:rPr>
          <w:b/>
        </w:rPr>
      </w:pPr>
      <w:r>
        <w:rPr>
          <w:b/>
        </w:rPr>
        <w:lastRenderedPageBreak/>
        <w:t>12</w:t>
      </w:r>
      <w:r>
        <w:rPr>
          <w:b/>
        </w:rPr>
        <w:tab/>
      </w:r>
      <w:r w:rsidR="006E0E39">
        <w:rPr>
          <w:b/>
        </w:rPr>
        <w:t>Vice Chair of the Board</w:t>
      </w:r>
    </w:p>
    <w:p w14:paraId="2E93CACA" w14:textId="76D77049" w:rsidR="00293147" w:rsidRDefault="00293147" w:rsidP="00293147">
      <w:pPr>
        <w:pStyle w:val="TableParagraph"/>
        <w:spacing w:line="225" w:lineRule="exact"/>
        <w:ind w:left="112"/>
        <w:rPr>
          <w:b/>
        </w:rPr>
      </w:pPr>
    </w:p>
    <w:p w14:paraId="03FEFF06" w14:textId="77777777" w:rsidR="00E821B1" w:rsidRDefault="00E821B1" w:rsidP="00E821B1">
      <w:pPr>
        <w:pStyle w:val="TableParagraph"/>
        <w:spacing w:before="5"/>
        <w:rPr>
          <w:sz w:val="28"/>
        </w:rPr>
      </w:pPr>
    </w:p>
    <w:p w14:paraId="688A45A5" w14:textId="593EF0FA" w:rsidR="00E821B1" w:rsidRDefault="00E821B1" w:rsidP="00E821B1">
      <w:pPr>
        <w:pStyle w:val="TableParagraph"/>
        <w:ind w:left="132"/>
      </w:pPr>
      <w:r w:rsidRPr="00E821B1">
        <w:rPr>
          <w:i/>
        </w:rPr>
        <w:t>Noted that</w:t>
      </w:r>
      <w:r>
        <w:t>:</w:t>
      </w:r>
    </w:p>
    <w:p w14:paraId="5EAF9F14" w14:textId="1276B090" w:rsidR="006E0E39" w:rsidRDefault="006E0E39" w:rsidP="00E821B1">
      <w:pPr>
        <w:pStyle w:val="TableParagraph"/>
        <w:ind w:left="132"/>
      </w:pPr>
    </w:p>
    <w:p w14:paraId="78A8B556" w14:textId="52651962" w:rsidR="002A2364" w:rsidRDefault="002A2364" w:rsidP="002A2364">
      <w:pPr>
        <w:pStyle w:val="TableParagraph"/>
        <w:spacing w:before="210" w:line="235" w:lineRule="auto"/>
        <w:ind w:left="134" w:right="190"/>
        <w:rPr>
          <w:iCs/>
          <w:lang w:val="en-US"/>
        </w:rPr>
      </w:pPr>
      <w:r w:rsidRPr="002A2364">
        <w:rPr>
          <w:iCs/>
          <w:lang w:val="en-US"/>
        </w:rPr>
        <w:t>The Chair had received the majority required to appoint the candidate, Mr Martin Hitchin, without the need for formal election.</w:t>
      </w:r>
    </w:p>
    <w:p w14:paraId="0B8B9826" w14:textId="0558B197" w:rsidR="002A2364" w:rsidRDefault="002A2364" w:rsidP="002A2364">
      <w:pPr>
        <w:pStyle w:val="TableParagraph"/>
        <w:spacing w:before="210" w:line="235" w:lineRule="auto"/>
        <w:ind w:left="134" w:right="190"/>
        <w:rPr>
          <w:iCs/>
          <w:lang w:val="en-US"/>
        </w:rPr>
      </w:pPr>
    </w:p>
    <w:p w14:paraId="36A1A1C8" w14:textId="331D9074" w:rsidR="002A2364" w:rsidRDefault="002A2364" w:rsidP="002A2364">
      <w:pPr>
        <w:pStyle w:val="TableParagraph"/>
        <w:spacing w:before="210" w:line="235" w:lineRule="auto"/>
        <w:ind w:left="134" w:right="190"/>
        <w:rPr>
          <w:iCs/>
          <w:lang w:val="en-US"/>
        </w:rPr>
      </w:pPr>
      <w:r w:rsidRPr="002A2364">
        <w:rPr>
          <w:i/>
          <w:lang w:val="en-US"/>
        </w:rPr>
        <w:t>Resolved</w:t>
      </w:r>
      <w:r>
        <w:rPr>
          <w:iCs/>
          <w:lang w:val="en-US"/>
        </w:rPr>
        <w:t xml:space="preserve"> that:</w:t>
      </w:r>
    </w:p>
    <w:p w14:paraId="3248F8EE" w14:textId="77777777" w:rsidR="001223BE" w:rsidRPr="001223BE" w:rsidRDefault="001223BE" w:rsidP="001223BE">
      <w:pPr>
        <w:pStyle w:val="TableParagraph"/>
        <w:spacing w:before="210" w:line="235" w:lineRule="auto"/>
        <w:ind w:left="142" w:right="190"/>
        <w:rPr>
          <w:iCs/>
          <w:lang w:val="en-US"/>
        </w:rPr>
      </w:pPr>
      <w:r w:rsidRPr="001223BE">
        <w:rPr>
          <w:iCs/>
          <w:lang w:val="en-US"/>
        </w:rPr>
        <w:t>Mr Martin Hitchin be appointed as Vice-Chair of the Board with effect from 1 January 2021, for a period of two years.</w:t>
      </w:r>
    </w:p>
    <w:p w14:paraId="103B7F18" w14:textId="3482896B" w:rsidR="002A2364" w:rsidRPr="002A2364" w:rsidRDefault="001223BE" w:rsidP="001223BE">
      <w:pPr>
        <w:pStyle w:val="TableParagraph"/>
        <w:spacing w:before="210" w:line="235" w:lineRule="auto"/>
        <w:ind w:left="134" w:right="190"/>
        <w:rPr>
          <w:iCs/>
          <w:lang w:val="en-US"/>
        </w:rPr>
      </w:pPr>
      <w:r w:rsidRPr="001223BE">
        <w:rPr>
          <w:iCs/>
          <w:lang w:val="en-US"/>
        </w:rPr>
        <w:t>The Board extended its sincere thanks to Professor Sir Eric Thomas, as outgoing Vice-Chair.</w:t>
      </w:r>
    </w:p>
    <w:p w14:paraId="6E60462C" w14:textId="77777777" w:rsidR="006E0E39" w:rsidRDefault="006E0E39" w:rsidP="00E821B1">
      <w:pPr>
        <w:pStyle w:val="TableParagraph"/>
        <w:ind w:left="132"/>
      </w:pPr>
    </w:p>
    <w:p w14:paraId="4C88DF1D" w14:textId="1F4B4999" w:rsidR="008546FF" w:rsidRDefault="008546FF" w:rsidP="008546FF">
      <w:pPr>
        <w:rPr>
          <w:rFonts w:ascii="Calibri" w:eastAsia="Calibri" w:hAnsi="Calibri" w:cs="Calibri"/>
          <w:iCs/>
          <w:lang w:val="en-US"/>
        </w:rPr>
      </w:pPr>
    </w:p>
    <w:p w14:paraId="611865E7" w14:textId="34FA7795" w:rsidR="008546FF" w:rsidRDefault="008546FF" w:rsidP="008546FF">
      <w:pPr>
        <w:pStyle w:val="TableParagraph"/>
        <w:spacing w:line="225" w:lineRule="exact"/>
        <w:ind w:left="112"/>
        <w:rPr>
          <w:b/>
        </w:rPr>
      </w:pPr>
      <w:r>
        <w:rPr>
          <w:b/>
        </w:rPr>
        <w:t>13</w:t>
      </w:r>
      <w:r>
        <w:rPr>
          <w:b/>
        </w:rPr>
        <w:tab/>
      </w:r>
      <w:r w:rsidR="001223BE">
        <w:rPr>
          <w:b/>
        </w:rPr>
        <w:t>Chair Appointment</w:t>
      </w:r>
    </w:p>
    <w:p w14:paraId="1B2B5524" w14:textId="686E0517" w:rsidR="004E7564" w:rsidRDefault="004E7564" w:rsidP="008546FF">
      <w:pPr>
        <w:pStyle w:val="TableParagraph"/>
        <w:spacing w:line="225" w:lineRule="exact"/>
        <w:ind w:left="112"/>
        <w:rPr>
          <w:b/>
        </w:rPr>
      </w:pPr>
    </w:p>
    <w:p w14:paraId="5FC63A57" w14:textId="52B90687" w:rsidR="004E7564" w:rsidRDefault="004E7564" w:rsidP="008546FF">
      <w:pPr>
        <w:pStyle w:val="TableParagraph"/>
        <w:spacing w:line="225" w:lineRule="exact"/>
        <w:ind w:left="112"/>
        <w:rPr>
          <w:b/>
        </w:rPr>
      </w:pPr>
    </w:p>
    <w:p w14:paraId="1F3C4A9A" w14:textId="767DE43F" w:rsidR="004E7564" w:rsidRDefault="001223BE" w:rsidP="00A97C90">
      <w:pPr>
        <w:ind w:firstLine="142"/>
        <w:rPr>
          <w:rFonts w:ascii="Calibri"/>
          <w:i/>
        </w:rPr>
      </w:pPr>
      <w:r>
        <w:rPr>
          <w:rFonts w:ascii="Calibri"/>
          <w:i/>
        </w:rPr>
        <w:t>Considered</w:t>
      </w:r>
      <w:r w:rsidR="00B1570A">
        <w:rPr>
          <w:rFonts w:ascii="Calibri"/>
          <w:i/>
        </w:rPr>
        <w:t>:</w:t>
      </w:r>
    </w:p>
    <w:p w14:paraId="302FD018" w14:textId="1943A1F1" w:rsidR="00A97C90" w:rsidRDefault="00A97C90" w:rsidP="00A97C90">
      <w:pPr>
        <w:pStyle w:val="TableParagraph"/>
        <w:spacing w:before="3" w:line="232" w:lineRule="auto"/>
        <w:ind w:left="134" w:right="200"/>
        <w:jc w:val="both"/>
        <w:rPr>
          <w:iCs/>
          <w:lang w:val="en-US"/>
        </w:rPr>
      </w:pPr>
      <w:r w:rsidRPr="00A97C90">
        <w:rPr>
          <w:iCs/>
          <w:lang w:val="en-US"/>
        </w:rPr>
        <w:t>An update and proposals from the Appointment Oversight Group (Item 13), outlining the formulation of the brief through discussion with internal and external stakeholders and recommendations on selection processes.</w:t>
      </w:r>
    </w:p>
    <w:p w14:paraId="52A85345" w14:textId="1E8F6B2A" w:rsidR="00A97C90" w:rsidRDefault="00A97C90" w:rsidP="00A97C90">
      <w:pPr>
        <w:pStyle w:val="TableParagraph"/>
        <w:spacing w:before="3" w:line="232" w:lineRule="auto"/>
        <w:ind w:left="134" w:right="200"/>
        <w:jc w:val="both"/>
        <w:rPr>
          <w:iCs/>
          <w:lang w:val="en-US"/>
        </w:rPr>
      </w:pPr>
    </w:p>
    <w:p w14:paraId="7F0EEFB6" w14:textId="7A754330" w:rsidR="00A97C90" w:rsidRDefault="00A97C90" w:rsidP="00A97C90">
      <w:pPr>
        <w:pStyle w:val="TableParagraph"/>
        <w:spacing w:before="3" w:line="232" w:lineRule="auto"/>
        <w:ind w:left="134" w:right="200"/>
        <w:jc w:val="both"/>
        <w:rPr>
          <w:i/>
          <w:lang w:val="en-US"/>
        </w:rPr>
      </w:pPr>
      <w:r w:rsidRPr="00A97C90">
        <w:rPr>
          <w:i/>
          <w:lang w:val="en-US"/>
        </w:rPr>
        <w:t>Resolved</w:t>
      </w:r>
      <w:r>
        <w:rPr>
          <w:iCs/>
          <w:lang w:val="en-US"/>
        </w:rPr>
        <w:t xml:space="preserve"> that</w:t>
      </w:r>
      <w:r w:rsidRPr="00A97C90">
        <w:rPr>
          <w:i/>
          <w:lang w:val="en-US"/>
        </w:rPr>
        <w:t>:</w:t>
      </w:r>
    </w:p>
    <w:p w14:paraId="7F9F7DB2" w14:textId="24A62035" w:rsidR="00A97C90" w:rsidRDefault="00A97C90" w:rsidP="00A97C90">
      <w:pPr>
        <w:pStyle w:val="TableParagraph"/>
        <w:spacing w:before="3" w:line="232" w:lineRule="auto"/>
        <w:ind w:left="134" w:right="200"/>
        <w:jc w:val="both"/>
        <w:rPr>
          <w:i/>
          <w:lang w:val="en-US"/>
        </w:rPr>
      </w:pPr>
    </w:p>
    <w:p w14:paraId="2DBFF316" w14:textId="77777777" w:rsidR="00320DDE" w:rsidRPr="00320DDE" w:rsidRDefault="00320DDE" w:rsidP="00320DDE">
      <w:pPr>
        <w:pStyle w:val="TableParagraph"/>
        <w:numPr>
          <w:ilvl w:val="0"/>
          <w:numId w:val="43"/>
        </w:numPr>
        <w:tabs>
          <w:tab w:val="left" w:pos="854"/>
          <w:tab w:val="left" w:pos="855"/>
        </w:tabs>
        <w:spacing w:before="276" w:line="232" w:lineRule="auto"/>
        <w:ind w:right="681"/>
        <w:rPr>
          <w:iCs/>
          <w:lang w:val="en-US"/>
        </w:rPr>
      </w:pPr>
      <w:r w:rsidRPr="00320DDE">
        <w:rPr>
          <w:iCs/>
          <w:lang w:val="en-US"/>
        </w:rPr>
        <w:t>The recommendations on the membership of the interview panel and subgroup be approved.</w:t>
      </w:r>
    </w:p>
    <w:p w14:paraId="6D434C20" w14:textId="77777777" w:rsidR="001863DA" w:rsidRPr="001863DA" w:rsidRDefault="001863DA" w:rsidP="001863DA">
      <w:pPr>
        <w:pStyle w:val="TableParagraph"/>
        <w:numPr>
          <w:ilvl w:val="0"/>
          <w:numId w:val="43"/>
        </w:numPr>
        <w:tabs>
          <w:tab w:val="left" w:pos="854"/>
          <w:tab w:val="left" w:pos="855"/>
        </w:tabs>
        <w:spacing w:before="3" w:line="232" w:lineRule="auto"/>
        <w:ind w:right="495"/>
        <w:rPr>
          <w:iCs/>
          <w:lang w:val="en-US"/>
        </w:rPr>
      </w:pPr>
      <w:r w:rsidRPr="001863DA">
        <w:rPr>
          <w:iCs/>
          <w:lang w:val="en-US"/>
        </w:rPr>
        <w:t>The advert and brief be approved with minor changes to highlight place in the advert and to distinguish the essential and advantageous characteristics of the personal specification.</w:t>
      </w:r>
    </w:p>
    <w:p w14:paraId="49CC5B9D" w14:textId="77777777" w:rsidR="001863DA" w:rsidRPr="001863DA" w:rsidRDefault="001863DA" w:rsidP="001863DA">
      <w:pPr>
        <w:pStyle w:val="TableParagraph"/>
        <w:numPr>
          <w:ilvl w:val="0"/>
          <w:numId w:val="43"/>
        </w:numPr>
        <w:tabs>
          <w:tab w:val="left" w:pos="854"/>
          <w:tab w:val="left" w:pos="855"/>
        </w:tabs>
        <w:spacing w:line="232" w:lineRule="auto"/>
        <w:ind w:right="361"/>
        <w:rPr>
          <w:iCs/>
          <w:lang w:val="en-US"/>
        </w:rPr>
      </w:pPr>
      <w:r w:rsidRPr="001863DA">
        <w:rPr>
          <w:iCs/>
          <w:lang w:val="en-US"/>
        </w:rPr>
        <w:t>Professor Nishan Canagarajah, President and Vice-Chancellor, University of Leicester be invited to be a member of the interview panel.</w:t>
      </w:r>
    </w:p>
    <w:p w14:paraId="3FE376C5" w14:textId="77777777" w:rsidR="001863DA" w:rsidRPr="001863DA" w:rsidRDefault="001863DA" w:rsidP="001863DA">
      <w:pPr>
        <w:pStyle w:val="TableParagraph"/>
        <w:numPr>
          <w:ilvl w:val="0"/>
          <w:numId w:val="43"/>
        </w:numPr>
        <w:tabs>
          <w:tab w:val="left" w:pos="854"/>
          <w:tab w:val="left" w:pos="855"/>
        </w:tabs>
        <w:spacing w:line="298" w:lineRule="exact"/>
        <w:rPr>
          <w:iCs/>
          <w:lang w:val="en-US"/>
        </w:rPr>
      </w:pPr>
      <w:r w:rsidRPr="001863DA">
        <w:rPr>
          <w:iCs/>
          <w:lang w:val="en-US"/>
        </w:rPr>
        <w:t>The CEO be invited to identify a small group of staff who might meet informally with</w:t>
      </w:r>
    </w:p>
    <w:p w14:paraId="142E658D" w14:textId="14502A27" w:rsidR="00A97C90" w:rsidRPr="001863DA" w:rsidRDefault="001863DA" w:rsidP="001863DA">
      <w:pPr>
        <w:pStyle w:val="TableParagraph"/>
        <w:numPr>
          <w:ilvl w:val="0"/>
          <w:numId w:val="43"/>
        </w:numPr>
        <w:spacing w:before="3" w:line="232" w:lineRule="auto"/>
        <w:ind w:right="200"/>
        <w:jc w:val="both"/>
        <w:rPr>
          <w:iCs/>
          <w:lang w:val="en-US"/>
        </w:rPr>
      </w:pPr>
      <w:r w:rsidRPr="001863DA">
        <w:rPr>
          <w:iCs/>
          <w:lang w:val="en-US"/>
        </w:rPr>
        <w:t>shortlisted candidates.</w:t>
      </w:r>
    </w:p>
    <w:p w14:paraId="0DBECE6B" w14:textId="6C01A18E" w:rsidR="00A97C90" w:rsidRDefault="00A97C90" w:rsidP="00A97C90">
      <w:pPr>
        <w:pStyle w:val="TableParagraph"/>
        <w:spacing w:before="3" w:line="232" w:lineRule="auto"/>
        <w:ind w:left="134" w:right="200"/>
        <w:jc w:val="both"/>
        <w:rPr>
          <w:i/>
          <w:lang w:val="en-US"/>
        </w:rPr>
      </w:pPr>
    </w:p>
    <w:p w14:paraId="159FB7C1" w14:textId="198BBC16" w:rsidR="00A97C90" w:rsidRDefault="00A97C90" w:rsidP="00A97C90">
      <w:pPr>
        <w:pStyle w:val="TableParagraph"/>
        <w:spacing w:before="3" w:line="232" w:lineRule="auto"/>
        <w:ind w:left="134" w:right="200"/>
        <w:jc w:val="both"/>
        <w:rPr>
          <w:i/>
          <w:lang w:val="en-US"/>
        </w:rPr>
      </w:pPr>
    </w:p>
    <w:p w14:paraId="20BB68FE" w14:textId="3426E4D6" w:rsidR="001863DA" w:rsidRDefault="001863DA" w:rsidP="00A97C90">
      <w:pPr>
        <w:pStyle w:val="TableParagraph"/>
        <w:spacing w:before="3" w:line="232" w:lineRule="auto"/>
        <w:ind w:left="134" w:right="200"/>
        <w:jc w:val="both"/>
        <w:rPr>
          <w:i/>
          <w:lang w:val="en-US"/>
        </w:rPr>
      </w:pPr>
    </w:p>
    <w:p w14:paraId="5325AB0D" w14:textId="671FEC3C" w:rsidR="001863DA" w:rsidRDefault="001863DA" w:rsidP="00A97C90">
      <w:pPr>
        <w:pStyle w:val="TableParagraph"/>
        <w:spacing w:before="3" w:line="232" w:lineRule="auto"/>
        <w:ind w:left="134" w:right="200"/>
        <w:jc w:val="both"/>
        <w:rPr>
          <w:i/>
          <w:lang w:val="en-US"/>
        </w:rPr>
      </w:pPr>
    </w:p>
    <w:p w14:paraId="4EB6A3D2" w14:textId="4FB789F4" w:rsidR="001863DA" w:rsidRDefault="001863DA" w:rsidP="00A97C90">
      <w:pPr>
        <w:pStyle w:val="TableParagraph"/>
        <w:spacing w:before="3" w:line="232" w:lineRule="auto"/>
        <w:ind w:left="134" w:right="200"/>
        <w:jc w:val="both"/>
        <w:rPr>
          <w:i/>
          <w:lang w:val="en-US"/>
        </w:rPr>
      </w:pPr>
    </w:p>
    <w:p w14:paraId="4F34273D" w14:textId="1ED22195" w:rsidR="001863DA" w:rsidRDefault="001863DA" w:rsidP="00A97C90">
      <w:pPr>
        <w:pStyle w:val="TableParagraph"/>
        <w:spacing w:before="3" w:line="232" w:lineRule="auto"/>
        <w:ind w:left="134" w:right="200"/>
        <w:jc w:val="both"/>
        <w:rPr>
          <w:i/>
          <w:lang w:val="en-US"/>
        </w:rPr>
      </w:pPr>
    </w:p>
    <w:p w14:paraId="7E5F2379" w14:textId="22E0CAB3" w:rsidR="001863DA" w:rsidRDefault="001863DA" w:rsidP="00A97C90">
      <w:pPr>
        <w:pStyle w:val="TableParagraph"/>
        <w:spacing w:before="3" w:line="232" w:lineRule="auto"/>
        <w:ind w:left="134" w:right="200"/>
        <w:jc w:val="both"/>
        <w:rPr>
          <w:i/>
          <w:lang w:val="en-US"/>
        </w:rPr>
      </w:pPr>
    </w:p>
    <w:p w14:paraId="24CD04AE" w14:textId="77777777" w:rsidR="001863DA" w:rsidRDefault="001863DA" w:rsidP="00A97C90">
      <w:pPr>
        <w:pStyle w:val="TableParagraph"/>
        <w:spacing w:before="3" w:line="232" w:lineRule="auto"/>
        <w:ind w:left="134" w:right="200"/>
        <w:jc w:val="both"/>
        <w:rPr>
          <w:i/>
          <w:lang w:val="en-US"/>
        </w:rPr>
      </w:pPr>
    </w:p>
    <w:p w14:paraId="156C1860" w14:textId="77777777" w:rsidR="00A97C90" w:rsidRPr="00A97C90" w:rsidRDefault="00A97C90" w:rsidP="00A97C90">
      <w:pPr>
        <w:pStyle w:val="TableParagraph"/>
        <w:spacing w:before="3" w:line="232" w:lineRule="auto"/>
        <w:ind w:left="134" w:right="200"/>
        <w:jc w:val="both"/>
        <w:rPr>
          <w:i/>
          <w:lang w:val="en-US"/>
        </w:rPr>
      </w:pPr>
    </w:p>
    <w:p w14:paraId="49F37BE3" w14:textId="452B935C" w:rsidR="00293147" w:rsidRDefault="00293147" w:rsidP="004D02AA">
      <w:pPr>
        <w:pStyle w:val="TableParagraph"/>
        <w:spacing w:line="225" w:lineRule="exact"/>
        <w:ind w:left="709"/>
        <w:rPr>
          <w:b/>
        </w:rPr>
      </w:pPr>
    </w:p>
    <w:p w14:paraId="66C0E68C" w14:textId="7B698121" w:rsidR="00EB46F7" w:rsidRDefault="00EB46F7" w:rsidP="00EB46F7">
      <w:pPr>
        <w:pStyle w:val="TableParagraph"/>
        <w:spacing w:line="225" w:lineRule="exact"/>
        <w:ind w:left="112"/>
        <w:rPr>
          <w:b/>
        </w:rPr>
      </w:pPr>
      <w:r>
        <w:rPr>
          <w:b/>
        </w:rPr>
        <w:lastRenderedPageBreak/>
        <w:t>14</w:t>
      </w:r>
      <w:r>
        <w:rPr>
          <w:b/>
        </w:rPr>
        <w:tab/>
      </w:r>
      <w:r w:rsidR="001863DA">
        <w:rPr>
          <w:b/>
        </w:rPr>
        <w:t>Any Other Business</w:t>
      </w:r>
    </w:p>
    <w:p w14:paraId="39C87EEA" w14:textId="0EB4A13E" w:rsidR="004C2857" w:rsidRDefault="004C2857" w:rsidP="004C2857">
      <w:pPr>
        <w:pStyle w:val="TableParagraph"/>
        <w:spacing w:line="225" w:lineRule="exact"/>
        <w:rPr>
          <w:b/>
        </w:rPr>
      </w:pPr>
    </w:p>
    <w:p w14:paraId="3E503F6F" w14:textId="5A2B3FB7" w:rsidR="004C2857" w:rsidRPr="003C64E4" w:rsidRDefault="003C64E4" w:rsidP="004C2857">
      <w:pPr>
        <w:rPr>
          <w:rFonts w:ascii="Calibri"/>
          <w:iCs/>
        </w:rPr>
      </w:pPr>
      <w:r w:rsidRPr="003C64E4">
        <w:rPr>
          <w:rFonts w:ascii="Calibri"/>
          <w:iCs/>
        </w:rPr>
        <w:t>Meeting of the Members</w:t>
      </w:r>
      <w:r w:rsidR="004C2857" w:rsidRPr="003C64E4">
        <w:rPr>
          <w:rFonts w:ascii="Calibri"/>
          <w:iCs/>
        </w:rPr>
        <w:t>:</w:t>
      </w:r>
    </w:p>
    <w:p w14:paraId="3BA70D69" w14:textId="67340305" w:rsidR="001168C6" w:rsidRPr="008C4DCA" w:rsidRDefault="008C4DCA" w:rsidP="001168C6">
      <w:pPr>
        <w:pStyle w:val="NoSpacing"/>
        <w:rPr>
          <w:rFonts w:ascii="Calibri"/>
          <w:iCs/>
        </w:rPr>
      </w:pPr>
      <w:r w:rsidRPr="008C4DCA">
        <w:rPr>
          <w:rFonts w:ascii="Calibri"/>
          <w:iCs/>
        </w:rPr>
        <w:t xml:space="preserve">Professor Sir Thomas was re-appointed as a Director and as a Trustee at the Annual General Meeting held on 29 September 2020 with the expectation that he would retire once a successor was found as Vice-Chair. The Trustees, as the Corporate Members, </w:t>
      </w:r>
      <w:r w:rsidRPr="008C4DCA">
        <w:rPr>
          <w:rFonts w:ascii="Calibri"/>
          <w:i/>
        </w:rPr>
        <w:t xml:space="preserve">resolved </w:t>
      </w:r>
      <w:r w:rsidRPr="008C4DCA">
        <w:rPr>
          <w:rFonts w:ascii="Calibri"/>
          <w:iCs/>
        </w:rPr>
        <w:t>that Professor Sir Thomas be invited to continue as a Director and as a Trustee for a short period until 31 March 2021 to enable a successor as a Board member to be identified.</w:t>
      </w:r>
    </w:p>
    <w:p w14:paraId="2B6B5B7F" w14:textId="04A23A71" w:rsidR="00741576" w:rsidRDefault="00741576" w:rsidP="001168C6">
      <w:pPr>
        <w:pStyle w:val="NoSpacing"/>
      </w:pPr>
    </w:p>
    <w:p w14:paraId="5EA8AB3C" w14:textId="07BE00C1" w:rsidR="00565EA9" w:rsidRDefault="00565EA9" w:rsidP="001168C6">
      <w:pPr>
        <w:pStyle w:val="NoSpacing"/>
      </w:pPr>
    </w:p>
    <w:p w14:paraId="1F2FAB6E" w14:textId="02D06119" w:rsidR="00565EA9" w:rsidRDefault="00565EA9" w:rsidP="001168C6">
      <w:pPr>
        <w:pStyle w:val="NoSpacing"/>
      </w:pPr>
    </w:p>
    <w:p w14:paraId="34D89EA5" w14:textId="2E99D177" w:rsidR="009D5008" w:rsidRDefault="009D5008" w:rsidP="009D5008">
      <w:pPr>
        <w:pStyle w:val="TableParagraph"/>
        <w:spacing w:line="225" w:lineRule="exact"/>
        <w:ind w:left="112"/>
        <w:rPr>
          <w:b/>
        </w:rPr>
      </w:pPr>
      <w:r>
        <w:rPr>
          <w:b/>
        </w:rPr>
        <w:t>1</w:t>
      </w:r>
      <w:r w:rsidR="008C4DCA">
        <w:rPr>
          <w:b/>
        </w:rPr>
        <w:t>5</w:t>
      </w:r>
      <w:r>
        <w:rPr>
          <w:b/>
        </w:rPr>
        <w:tab/>
        <w:t>Date of Next Meeting</w:t>
      </w:r>
    </w:p>
    <w:p w14:paraId="5F4400F3" w14:textId="4EE55846" w:rsidR="009D5008" w:rsidRDefault="009D5008" w:rsidP="009D5008">
      <w:pPr>
        <w:pStyle w:val="TableParagraph"/>
        <w:spacing w:line="225" w:lineRule="exact"/>
        <w:ind w:left="112"/>
        <w:rPr>
          <w:b/>
        </w:rPr>
      </w:pPr>
    </w:p>
    <w:p w14:paraId="4F7841C8" w14:textId="529E9C1C" w:rsidR="009D5008" w:rsidRPr="009064C4" w:rsidRDefault="009064C4" w:rsidP="009D5008">
      <w:pPr>
        <w:pStyle w:val="TableParagraph"/>
        <w:spacing w:line="225" w:lineRule="exact"/>
        <w:ind w:left="112"/>
        <w:rPr>
          <w:iCs/>
          <w:lang w:val="en-US"/>
        </w:rPr>
      </w:pPr>
      <w:r w:rsidRPr="009064C4">
        <w:rPr>
          <w:iCs/>
          <w:lang w:val="en-US"/>
        </w:rPr>
        <w:t xml:space="preserve">The next meeting would be held on Tuesday </w:t>
      </w:r>
      <w:r w:rsidR="008C4DCA">
        <w:rPr>
          <w:iCs/>
          <w:lang w:val="en-US"/>
        </w:rPr>
        <w:t>26</w:t>
      </w:r>
      <w:r w:rsidRPr="009064C4">
        <w:rPr>
          <w:iCs/>
          <w:lang w:val="en-US"/>
        </w:rPr>
        <w:t xml:space="preserve"> </w:t>
      </w:r>
      <w:r w:rsidR="008C4DCA">
        <w:rPr>
          <w:iCs/>
          <w:lang w:val="en-US"/>
        </w:rPr>
        <w:t>Janua</w:t>
      </w:r>
      <w:r w:rsidR="00907094">
        <w:rPr>
          <w:iCs/>
          <w:lang w:val="en-US"/>
        </w:rPr>
        <w:t>ry</w:t>
      </w:r>
      <w:r w:rsidRPr="009064C4">
        <w:rPr>
          <w:iCs/>
          <w:lang w:val="en-US"/>
        </w:rPr>
        <w:t xml:space="preserve"> 2021 at 9 am, by Teams.</w:t>
      </w:r>
    </w:p>
    <w:p w14:paraId="3E958C77" w14:textId="25F2B352" w:rsidR="00124C80" w:rsidRDefault="00124C80" w:rsidP="00565EA9">
      <w:pPr>
        <w:pStyle w:val="TableParagraph"/>
        <w:spacing w:line="225" w:lineRule="exact"/>
        <w:ind w:left="112"/>
        <w:rPr>
          <w:b/>
        </w:rPr>
      </w:pPr>
    </w:p>
    <w:p w14:paraId="0F29B029" w14:textId="4D57D197" w:rsidR="00565EA9" w:rsidRDefault="00565EA9" w:rsidP="001168C6">
      <w:pPr>
        <w:pStyle w:val="NoSpacing"/>
      </w:pPr>
    </w:p>
    <w:p w14:paraId="3D105D48" w14:textId="77777777" w:rsidR="00565EA9" w:rsidRDefault="00565EA9" w:rsidP="001168C6">
      <w:pPr>
        <w:pStyle w:val="NoSpacing"/>
      </w:pPr>
    </w:p>
    <w:sectPr w:rsidR="00565EA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D7E16" w14:textId="77777777" w:rsidR="00F43F5D" w:rsidRDefault="00F43F5D" w:rsidP="00C424CC">
      <w:pPr>
        <w:spacing w:after="0" w:line="240" w:lineRule="auto"/>
      </w:pPr>
      <w:r>
        <w:separator/>
      </w:r>
    </w:p>
  </w:endnote>
  <w:endnote w:type="continuationSeparator" w:id="0">
    <w:p w14:paraId="4429EE9A" w14:textId="77777777" w:rsidR="00F43F5D" w:rsidRDefault="00F43F5D" w:rsidP="00C424CC">
      <w:pPr>
        <w:spacing w:after="0" w:line="240" w:lineRule="auto"/>
      </w:pPr>
      <w:r>
        <w:continuationSeparator/>
      </w:r>
    </w:p>
  </w:endnote>
  <w:endnote w:type="continuationNotice" w:id="1">
    <w:p w14:paraId="5A15F006" w14:textId="77777777" w:rsidR="00F43F5D" w:rsidRDefault="00F43F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ECA0F" w14:textId="77777777" w:rsidR="00B41F6B" w:rsidRDefault="00B41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680AE" w14:textId="77777777" w:rsidR="00B41F6B" w:rsidRDefault="00B41F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4A056" w14:textId="77777777" w:rsidR="00B41F6B" w:rsidRDefault="00B41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A053C" w14:textId="77777777" w:rsidR="00F43F5D" w:rsidRDefault="00F43F5D" w:rsidP="00C424CC">
      <w:pPr>
        <w:spacing w:after="0" w:line="240" w:lineRule="auto"/>
      </w:pPr>
      <w:r>
        <w:separator/>
      </w:r>
    </w:p>
  </w:footnote>
  <w:footnote w:type="continuationSeparator" w:id="0">
    <w:p w14:paraId="5FB95F9A" w14:textId="77777777" w:rsidR="00F43F5D" w:rsidRDefault="00F43F5D" w:rsidP="00C424CC">
      <w:pPr>
        <w:spacing w:after="0" w:line="240" w:lineRule="auto"/>
      </w:pPr>
      <w:r>
        <w:continuationSeparator/>
      </w:r>
    </w:p>
  </w:footnote>
  <w:footnote w:type="continuationNotice" w:id="1">
    <w:p w14:paraId="34FCF3B0" w14:textId="77777777" w:rsidR="00F43F5D" w:rsidRDefault="00F43F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12CEF" w14:textId="77777777" w:rsidR="00B41F6B" w:rsidRDefault="00B41F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6855" w14:textId="3E018BFD" w:rsidR="00C424CC" w:rsidRPr="00C424CC" w:rsidRDefault="00907094" w:rsidP="00954FCD">
    <w:pPr>
      <w:pStyle w:val="Header"/>
      <w:jc w:val="right"/>
      <w:rPr>
        <w:color w:val="FF0000"/>
      </w:rPr>
    </w:pPr>
    <w:sdt>
      <w:sdtPr>
        <w:rPr>
          <w:color w:val="FF0000"/>
        </w:rPr>
        <w:id w:val="-1194910675"/>
        <w:docPartObj>
          <w:docPartGallery w:val="Watermarks"/>
          <w:docPartUnique/>
        </w:docPartObj>
      </w:sdtPr>
      <w:sdtEndPr/>
      <w:sdtContent>
        <w:r>
          <w:rPr>
            <w:noProof/>
            <w:color w:val="FF0000"/>
          </w:rPr>
          <w:pict w14:anchorId="282D69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6145"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003BD3">
      <w:rPr>
        <w:noProof/>
        <w:color w:val="FF0000"/>
      </w:rPr>
      <w:drawing>
        <wp:inline distT="0" distB="0" distL="0" distR="0" wp14:anchorId="0233B5FA" wp14:editId="14D8DC03">
          <wp:extent cx="1226820" cy="1097280"/>
          <wp:effectExtent l="0" t="0" r="0" b="0"/>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10972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F0FC0" w14:textId="77777777" w:rsidR="00B41F6B" w:rsidRDefault="00B41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0D2"/>
    <w:multiLevelType w:val="hybridMultilevel"/>
    <w:tmpl w:val="0E424A62"/>
    <w:lvl w:ilvl="0" w:tplc="D2D0F8B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6297D64"/>
    <w:multiLevelType w:val="hybridMultilevel"/>
    <w:tmpl w:val="D17C19D2"/>
    <w:lvl w:ilvl="0" w:tplc="FD80C384">
      <w:start w:val="1"/>
      <w:numFmt w:val="lowerLetter"/>
      <w:lvlText w:val="%1)"/>
      <w:lvlJc w:val="left"/>
      <w:pPr>
        <w:ind w:left="721" w:hanging="284"/>
      </w:pPr>
      <w:rPr>
        <w:rFonts w:ascii="Calibri" w:hAnsi="Calibri" w:cs="Calibri" w:hint="default"/>
        <w:w w:val="100"/>
        <w:sz w:val="22"/>
        <w:szCs w:val="22"/>
      </w:rPr>
    </w:lvl>
    <w:lvl w:ilvl="1" w:tplc="D54C433A">
      <w:numFmt w:val="bullet"/>
      <w:lvlText w:val="•"/>
      <w:lvlJc w:val="left"/>
      <w:pPr>
        <w:ind w:left="1603" w:hanging="284"/>
      </w:pPr>
      <w:rPr>
        <w:rFonts w:hint="default"/>
      </w:rPr>
    </w:lvl>
    <w:lvl w:ilvl="2" w:tplc="67163A1C">
      <w:numFmt w:val="bullet"/>
      <w:lvlText w:val="•"/>
      <w:lvlJc w:val="left"/>
      <w:pPr>
        <w:ind w:left="2487" w:hanging="284"/>
      </w:pPr>
      <w:rPr>
        <w:rFonts w:hint="default"/>
      </w:rPr>
    </w:lvl>
    <w:lvl w:ilvl="3" w:tplc="9E2A1C92">
      <w:numFmt w:val="bullet"/>
      <w:lvlText w:val="•"/>
      <w:lvlJc w:val="left"/>
      <w:pPr>
        <w:ind w:left="3371" w:hanging="284"/>
      </w:pPr>
      <w:rPr>
        <w:rFonts w:hint="default"/>
      </w:rPr>
    </w:lvl>
    <w:lvl w:ilvl="4" w:tplc="6EBCC21C">
      <w:numFmt w:val="bullet"/>
      <w:lvlText w:val="•"/>
      <w:lvlJc w:val="left"/>
      <w:pPr>
        <w:ind w:left="4255" w:hanging="284"/>
      </w:pPr>
      <w:rPr>
        <w:rFonts w:hint="default"/>
      </w:rPr>
    </w:lvl>
    <w:lvl w:ilvl="5" w:tplc="46745FBC">
      <w:numFmt w:val="bullet"/>
      <w:lvlText w:val="•"/>
      <w:lvlJc w:val="left"/>
      <w:pPr>
        <w:ind w:left="5139" w:hanging="284"/>
      </w:pPr>
      <w:rPr>
        <w:rFonts w:hint="default"/>
      </w:rPr>
    </w:lvl>
    <w:lvl w:ilvl="6" w:tplc="34EEEE8C">
      <w:numFmt w:val="bullet"/>
      <w:lvlText w:val="•"/>
      <w:lvlJc w:val="left"/>
      <w:pPr>
        <w:ind w:left="6023" w:hanging="284"/>
      </w:pPr>
      <w:rPr>
        <w:rFonts w:hint="default"/>
      </w:rPr>
    </w:lvl>
    <w:lvl w:ilvl="7" w:tplc="2662003C">
      <w:numFmt w:val="bullet"/>
      <w:lvlText w:val="•"/>
      <w:lvlJc w:val="left"/>
      <w:pPr>
        <w:ind w:left="6907" w:hanging="284"/>
      </w:pPr>
      <w:rPr>
        <w:rFonts w:hint="default"/>
      </w:rPr>
    </w:lvl>
    <w:lvl w:ilvl="8" w:tplc="49942452">
      <w:numFmt w:val="bullet"/>
      <w:lvlText w:val="•"/>
      <w:lvlJc w:val="left"/>
      <w:pPr>
        <w:ind w:left="7791" w:hanging="284"/>
      </w:pPr>
      <w:rPr>
        <w:rFonts w:hint="default"/>
      </w:rPr>
    </w:lvl>
  </w:abstractNum>
  <w:abstractNum w:abstractNumId="2" w15:restartNumberingAfterBreak="0">
    <w:nsid w:val="07EC0854"/>
    <w:multiLevelType w:val="hybridMultilevel"/>
    <w:tmpl w:val="53EAC29C"/>
    <w:lvl w:ilvl="0" w:tplc="6F80DD4E">
      <w:start w:val="1"/>
      <w:numFmt w:val="lowerLetter"/>
      <w:lvlText w:val="(%1)"/>
      <w:lvlJc w:val="left"/>
      <w:pPr>
        <w:ind w:left="832" w:hanging="721"/>
      </w:pPr>
      <w:rPr>
        <w:rFonts w:ascii="Calibri" w:eastAsia="Calibri" w:hAnsi="Calibri" w:cs="Calibri" w:hint="default"/>
        <w:b w:val="0"/>
        <w:bCs/>
        <w:i w:val="0"/>
        <w:iCs w:val="0"/>
        <w:spacing w:val="-1"/>
        <w:w w:val="100"/>
        <w:sz w:val="22"/>
        <w:szCs w:val="22"/>
        <w:lang w:val="en-GB" w:eastAsia="en-US" w:bidi="ar-SA"/>
      </w:rPr>
    </w:lvl>
    <w:lvl w:ilvl="1" w:tplc="ECF4ED64">
      <w:numFmt w:val="bullet"/>
      <w:lvlText w:val="•"/>
      <w:lvlJc w:val="left"/>
      <w:pPr>
        <w:ind w:left="1733" w:hanging="721"/>
      </w:pPr>
      <w:rPr>
        <w:rFonts w:hint="default"/>
        <w:lang w:val="en-GB" w:eastAsia="en-US" w:bidi="ar-SA"/>
      </w:rPr>
    </w:lvl>
    <w:lvl w:ilvl="2" w:tplc="C952EC04">
      <w:numFmt w:val="bullet"/>
      <w:lvlText w:val="•"/>
      <w:lvlJc w:val="left"/>
      <w:pPr>
        <w:ind w:left="2627" w:hanging="721"/>
      </w:pPr>
      <w:rPr>
        <w:rFonts w:hint="default"/>
        <w:lang w:val="en-GB" w:eastAsia="en-US" w:bidi="ar-SA"/>
      </w:rPr>
    </w:lvl>
    <w:lvl w:ilvl="3" w:tplc="06AAED9A">
      <w:numFmt w:val="bullet"/>
      <w:lvlText w:val="•"/>
      <w:lvlJc w:val="left"/>
      <w:pPr>
        <w:ind w:left="3520" w:hanging="721"/>
      </w:pPr>
      <w:rPr>
        <w:rFonts w:hint="default"/>
        <w:lang w:val="en-GB" w:eastAsia="en-US" w:bidi="ar-SA"/>
      </w:rPr>
    </w:lvl>
    <w:lvl w:ilvl="4" w:tplc="BB46DBE0">
      <w:numFmt w:val="bullet"/>
      <w:lvlText w:val="•"/>
      <w:lvlJc w:val="left"/>
      <w:pPr>
        <w:ind w:left="4414" w:hanging="721"/>
      </w:pPr>
      <w:rPr>
        <w:rFonts w:hint="default"/>
        <w:lang w:val="en-GB" w:eastAsia="en-US" w:bidi="ar-SA"/>
      </w:rPr>
    </w:lvl>
    <w:lvl w:ilvl="5" w:tplc="BFCA5FFC">
      <w:numFmt w:val="bullet"/>
      <w:lvlText w:val="•"/>
      <w:lvlJc w:val="left"/>
      <w:pPr>
        <w:ind w:left="5307" w:hanging="721"/>
      </w:pPr>
      <w:rPr>
        <w:rFonts w:hint="default"/>
        <w:lang w:val="en-GB" w:eastAsia="en-US" w:bidi="ar-SA"/>
      </w:rPr>
    </w:lvl>
    <w:lvl w:ilvl="6" w:tplc="D576BA4E">
      <w:numFmt w:val="bullet"/>
      <w:lvlText w:val="•"/>
      <w:lvlJc w:val="left"/>
      <w:pPr>
        <w:ind w:left="6201" w:hanging="721"/>
      </w:pPr>
      <w:rPr>
        <w:rFonts w:hint="default"/>
        <w:lang w:val="en-GB" w:eastAsia="en-US" w:bidi="ar-SA"/>
      </w:rPr>
    </w:lvl>
    <w:lvl w:ilvl="7" w:tplc="EBF8096E">
      <w:numFmt w:val="bullet"/>
      <w:lvlText w:val="•"/>
      <w:lvlJc w:val="left"/>
      <w:pPr>
        <w:ind w:left="7094" w:hanging="721"/>
      </w:pPr>
      <w:rPr>
        <w:rFonts w:hint="default"/>
        <w:lang w:val="en-GB" w:eastAsia="en-US" w:bidi="ar-SA"/>
      </w:rPr>
    </w:lvl>
    <w:lvl w:ilvl="8" w:tplc="0E04F412">
      <w:numFmt w:val="bullet"/>
      <w:lvlText w:val="•"/>
      <w:lvlJc w:val="left"/>
      <w:pPr>
        <w:ind w:left="7988" w:hanging="721"/>
      </w:pPr>
      <w:rPr>
        <w:rFonts w:hint="default"/>
        <w:lang w:val="en-GB" w:eastAsia="en-US" w:bidi="ar-SA"/>
      </w:rPr>
    </w:lvl>
  </w:abstractNum>
  <w:abstractNum w:abstractNumId="3" w15:restartNumberingAfterBreak="0">
    <w:nsid w:val="0ED711DF"/>
    <w:multiLevelType w:val="hybridMultilevel"/>
    <w:tmpl w:val="3A68FB48"/>
    <w:lvl w:ilvl="0" w:tplc="07A217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967A47"/>
    <w:multiLevelType w:val="hybridMultilevel"/>
    <w:tmpl w:val="97B6C0AC"/>
    <w:lvl w:ilvl="0" w:tplc="1CDC7D7E">
      <w:start w:val="1"/>
      <w:numFmt w:val="lowerLetter"/>
      <w:lvlText w:val="(%1)"/>
      <w:lvlJc w:val="left"/>
      <w:pPr>
        <w:ind w:left="823" w:hanging="721"/>
      </w:pPr>
      <w:rPr>
        <w:rFonts w:ascii="Calibri" w:eastAsia="Calibri" w:hAnsi="Calibri" w:cs="Calibri" w:hint="default"/>
        <w:spacing w:val="-1"/>
        <w:w w:val="100"/>
        <w:sz w:val="22"/>
        <w:szCs w:val="22"/>
        <w:lang w:val="en-GB" w:eastAsia="en-US" w:bidi="ar-SA"/>
      </w:rPr>
    </w:lvl>
    <w:lvl w:ilvl="1" w:tplc="A734F750">
      <w:numFmt w:val="bullet"/>
      <w:lvlText w:val="•"/>
      <w:lvlJc w:val="left"/>
      <w:pPr>
        <w:ind w:left="1713" w:hanging="721"/>
      </w:pPr>
      <w:rPr>
        <w:rFonts w:hint="default"/>
        <w:lang w:val="en-GB" w:eastAsia="en-US" w:bidi="ar-SA"/>
      </w:rPr>
    </w:lvl>
    <w:lvl w:ilvl="2" w:tplc="3F84047E">
      <w:numFmt w:val="bullet"/>
      <w:lvlText w:val="•"/>
      <w:lvlJc w:val="left"/>
      <w:pPr>
        <w:ind w:left="2607" w:hanging="721"/>
      </w:pPr>
      <w:rPr>
        <w:rFonts w:hint="default"/>
        <w:lang w:val="en-GB" w:eastAsia="en-US" w:bidi="ar-SA"/>
      </w:rPr>
    </w:lvl>
    <w:lvl w:ilvl="3" w:tplc="BDE44CE6">
      <w:numFmt w:val="bullet"/>
      <w:lvlText w:val="•"/>
      <w:lvlJc w:val="left"/>
      <w:pPr>
        <w:ind w:left="3501" w:hanging="721"/>
      </w:pPr>
      <w:rPr>
        <w:rFonts w:hint="default"/>
        <w:lang w:val="en-GB" w:eastAsia="en-US" w:bidi="ar-SA"/>
      </w:rPr>
    </w:lvl>
    <w:lvl w:ilvl="4" w:tplc="690EC202">
      <w:numFmt w:val="bullet"/>
      <w:lvlText w:val="•"/>
      <w:lvlJc w:val="left"/>
      <w:pPr>
        <w:ind w:left="4395" w:hanging="721"/>
      </w:pPr>
      <w:rPr>
        <w:rFonts w:hint="default"/>
        <w:lang w:val="en-GB" w:eastAsia="en-US" w:bidi="ar-SA"/>
      </w:rPr>
    </w:lvl>
    <w:lvl w:ilvl="5" w:tplc="76925D74">
      <w:numFmt w:val="bullet"/>
      <w:lvlText w:val="•"/>
      <w:lvlJc w:val="left"/>
      <w:pPr>
        <w:ind w:left="5289" w:hanging="721"/>
      </w:pPr>
      <w:rPr>
        <w:rFonts w:hint="default"/>
        <w:lang w:val="en-GB" w:eastAsia="en-US" w:bidi="ar-SA"/>
      </w:rPr>
    </w:lvl>
    <w:lvl w:ilvl="6" w:tplc="C75CCD06">
      <w:numFmt w:val="bullet"/>
      <w:lvlText w:val="•"/>
      <w:lvlJc w:val="left"/>
      <w:pPr>
        <w:ind w:left="6183" w:hanging="721"/>
      </w:pPr>
      <w:rPr>
        <w:rFonts w:hint="default"/>
        <w:lang w:val="en-GB" w:eastAsia="en-US" w:bidi="ar-SA"/>
      </w:rPr>
    </w:lvl>
    <w:lvl w:ilvl="7" w:tplc="F0C08468">
      <w:numFmt w:val="bullet"/>
      <w:lvlText w:val="•"/>
      <w:lvlJc w:val="left"/>
      <w:pPr>
        <w:ind w:left="7077" w:hanging="721"/>
      </w:pPr>
      <w:rPr>
        <w:rFonts w:hint="default"/>
        <w:lang w:val="en-GB" w:eastAsia="en-US" w:bidi="ar-SA"/>
      </w:rPr>
    </w:lvl>
    <w:lvl w:ilvl="8" w:tplc="2CA29674">
      <w:numFmt w:val="bullet"/>
      <w:lvlText w:val="•"/>
      <w:lvlJc w:val="left"/>
      <w:pPr>
        <w:ind w:left="7971" w:hanging="721"/>
      </w:pPr>
      <w:rPr>
        <w:rFonts w:hint="default"/>
        <w:lang w:val="en-GB" w:eastAsia="en-US" w:bidi="ar-SA"/>
      </w:rPr>
    </w:lvl>
  </w:abstractNum>
  <w:abstractNum w:abstractNumId="5" w15:restartNumberingAfterBreak="0">
    <w:nsid w:val="140B28DB"/>
    <w:multiLevelType w:val="hybridMultilevel"/>
    <w:tmpl w:val="2962DB9A"/>
    <w:lvl w:ilvl="0" w:tplc="4CBE7F78">
      <w:start w:val="3"/>
      <w:numFmt w:val="lowerLetter"/>
      <w:lvlText w:val="(%1)"/>
      <w:lvlJc w:val="left"/>
      <w:pPr>
        <w:ind w:left="831" w:hanging="720"/>
      </w:pPr>
      <w:rPr>
        <w:rFonts w:ascii="Calibri" w:eastAsia="Calibri" w:hAnsi="Calibri" w:cs="Calibri" w:hint="default"/>
        <w:w w:val="100"/>
        <w:sz w:val="22"/>
        <w:szCs w:val="22"/>
        <w:lang w:val="en-GB" w:eastAsia="en-US" w:bidi="ar-SA"/>
      </w:rPr>
    </w:lvl>
    <w:lvl w:ilvl="1" w:tplc="91C8077E">
      <w:numFmt w:val="bullet"/>
      <w:lvlText w:val="•"/>
      <w:lvlJc w:val="left"/>
      <w:pPr>
        <w:ind w:left="1734" w:hanging="720"/>
      </w:pPr>
      <w:rPr>
        <w:rFonts w:hint="default"/>
        <w:lang w:val="en-GB" w:eastAsia="en-US" w:bidi="ar-SA"/>
      </w:rPr>
    </w:lvl>
    <w:lvl w:ilvl="2" w:tplc="B1F47F48">
      <w:numFmt w:val="bullet"/>
      <w:lvlText w:val="•"/>
      <w:lvlJc w:val="left"/>
      <w:pPr>
        <w:ind w:left="2628" w:hanging="720"/>
      </w:pPr>
      <w:rPr>
        <w:rFonts w:hint="default"/>
        <w:lang w:val="en-GB" w:eastAsia="en-US" w:bidi="ar-SA"/>
      </w:rPr>
    </w:lvl>
    <w:lvl w:ilvl="3" w:tplc="6820025A">
      <w:numFmt w:val="bullet"/>
      <w:lvlText w:val="•"/>
      <w:lvlJc w:val="left"/>
      <w:pPr>
        <w:ind w:left="3522" w:hanging="720"/>
      </w:pPr>
      <w:rPr>
        <w:rFonts w:hint="default"/>
        <w:lang w:val="en-GB" w:eastAsia="en-US" w:bidi="ar-SA"/>
      </w:rPr>
    </w:lvl>
    <w:lvl w:ilvl="4" w:tplc="84FC2B60">
      <w:numFmt w:val="bullet"/>
      <w:lvlText w:val="•"/>
      <w:lvlJc w:val="left"/>
      <w:pPr>
        <w:ind w:left="4417" w:hanging="720"/>
      </w:pPr>
      <w:rPr>
        <w:rFonts w:hint="default"/>
        <w:lang w:val="en-GB" w:eastAsia="en-US" w:bidi="ar-SA"/>
      </w:rPr>
    </w:lvl>
    <w:lvl w:ilvl="5" w:tplc="7E60D0E4">
      <w:numFmt w:val="bullet"/>
      <w:lvlText w:val="•"/>
      <w:lvlJc w:val="left"/>
      <w:pPr>
        <w:ind w:left="5311" w:hanging="720"/>
      </w:pPr>
      <w:rPr>
        <w:rFonts w:hint="default"/>
        <w:lang w:val="en-GB" w:eastAsia="en-US" w:bidi="ar-SA"/>
      </w:rPr>
    </w:lvl>
    <w:lvl w:ilvl="6" w:tplc="45D09FF8">
      <w:numFmt w:val="bullet"/>
      <w:lvlText w:val="•"/>
      <w:lvlJc w:val="left"/>
      <w:pPr>
        <w:ind w:left="6205" w:hanging="720"/>
      </w:pPr>
      <w:rPr>
        <w:rFonts w:hint="default"/>
        <w:lang w:val="en-GB" w:eastAsia="en-US" w:bidi="ar-SA"/>
      </w:rPr>
    </w:lvl>
    <w:lvl w:ilvl="7" w:tplc="8EF037B0">
      <w:numFmt w:val="bullet"/>
      <w:lvlText w:val="•"/>
      <w:lvlJc w:val="left"/>
      <w:pPr>
        <w:ind w:left="7100" w:hanging="720"/>
      </w:pPr>
      <w:rPr>
        <w:rFonts w:hint="default"/>
        <w:lang w:val="en-GB" w:eastAsia="en-US" w:bidi="ar-SA"/>
      </w:rPr>
    </w:lvl>
    <w:lvl w:ilvl="8" w:tplc="A782D93A">
      <w:numFmt w:val="bullet"/>
      <w:lvlText w:val="•"/>
      <w:lvlJc w:val="left"/>
      <w:pPr>
        <w:ind w:left="7994" w:hanging="720"/>
      </w:pPr>
      <w:rPr>
        <w:rFonts w:hint="default"/>
        <w:lang w:val="en-GB" w:eastAsia="en-US" w:bidi="ar-SA"/>
      </w:rPr>
    </w:lvl>
  </w:abstractNum>
  <w:abstractNum w:abstractNumId="6" w15:restartNumberingAfterBreak="0">
    <w:nsid w:val="16352B62"/>
    <w:multiLevelType w:val="hybridMultilevel"/>
    <w:tmpl w:val="223CBC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A81F50"/>
    <w:multiLevelType w:val="hybridMultilevel"/>
    <w:tmpl w:val="22A8DB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9C0311"/>
    <w:multiLevelType w:val="hybridMultilevel"/>
    <w:tmpl w:val="BD0E57AE"/>
    <w:lvl w:ilvl="0" w:tplc="078E511E">
      <w:start w:val="1"/>
      <w:numFmt w:val="lowerLetter"/>
      <w:lvlText w:val="(%1)"/>
      <w:lvlJc w:val="left"/>
      <w:pPr>
        <w:ind w:left="832" w:hanging="721"/>
      </w:pPr>
      <w:rPr>
        <w:rFonts w:ascii="Calibri" w:eastAsia="Calibri" w:hAnsi="Calibri" w:cs="Calibri" w:hint="default"/>
        <w:spacing w:val="-1"/>
        <w:w w:val="100"/>
        <w:sz w:val="22"/>
        <w:szCs w:val="22"/>
        <w:lang w:val="en-GB" w:eastAsia="en-US" w:bidi="ar-SA"/>
      </w:rPr>
    </w:lvl>
    <w:lvl w:ilvl="1" w:tplc="5360EA20">
      <w:numFmt w:val="bullet"/>
      <w:lvlText w:val="•"/>
      <w:lvlJc w:val="left"/>
      <w:pPr>
        <w:ind w:left="1737" w:hanging="721"/>
      </w:pPr>
      <w:rPr>
        <w:rFonts w:hint="default"/>
        <w:lang w:val="en-GB" w:eastAsia="en-US" w:bidi="ar-SA"/>
      </w:rPr>
    </w:lvl>
    <w:lvl w:ilvl="2" w:tplc="89EA73A2">
      <w:numFmt w:val="bullet"/>
      <w:lvlText w:val="•"/>
      <w:lvlJc w:val="left"/>
      <w:pPr>
        <w:ind w:left="2634" w:hanging="721"/>
      </w:pPr>
      <w:rPr>
        <w:rFonts w:hint="default"/>
        <w:lang w:val="en-GB" w:eastAsia="en-US" w:bidi="ar-SA"/>
      </w:rPr>
    </w:lvl>
    <w:lvl w:ilvl="3" w:tplc="7ABAC502">
      <w:numFmt w:val="bullet"/>
      <w:lvlText w:val="•"/>
      <w:lvlJc w:val="left"/>
      <w:pPr>
        <w:ind w:left="3531" w:hanging="721"/>
      </w:pPr>
      <w:rPr>
        <w:rFonts w:hint="default"/>
        <w:lang w:val="en-GB" w:eastAsia="en-US" w:bidi="ar-SA"/>
      </w:rPr>
    </w:lvl>
    <w:lvl w:ilvl="4" w:tplc="6EBC99BE">
      <w:numFmt w:val="bullet"/>
      <w:lvlText w:val="•"/>
      <w:lvlJc w:val="left"/>
      <w:pPr>
        <w:ind w:left="4429" w:hanging="721"/>
      </w:pPr>
      <w:rPr>
        <w:rFonts w:hint="default"/>
        <w:lang w:val="en-GB" w:eastAsia="en-US" w:bidi="ar-SA"/>
      </w:rPr>
    </w:lvl>
    <w:lvl w:ilvl="5" w:tplc="84486316">
      <w:numFmt w:val="bullet"/>
      <w:lvlText w:val="•"/>
      <w:lvlJc w:val="left"/>
      <w:pPr>
        <w:ind w:left="5326" w:hanging="721"/>
      </w:pPr>
      <w:rPr>
        <w:rFonts w:hint="default"/>
        <w:lang w:val="en-GB" w:eastAsia="en-US" w:bidi="ar-SA"/>
      </w:rPr>
    </w:lvl>
    <w:lvl w:ilvl="6" w:tplc="E24642B0">
      <w:numFmt w:val="bullet"/>
      <w:lvlText w:val="•"/>
      <w:lvlJc w:val="left"/>
      <w:pPr>
        <w:ind w:left="6223" w:hanging="721"/>
      </w:pPr>
      <w:rPr>
        <w:rFonts w:hint="default"/>
        <w:lang w:val="en-GB" w:eastAsia="en-US" w:bidi="ar-SA"/>
      </w:rPr>
    </w:lvl>
    <w:lvl w:ilvl="7" w:tplc="CBAC1B2A">
      <w:numFmt w:val="bullet"/>
      <w:lvlText w:val="•"/>
      <w:lvlJc w:val="left"/>
      <w:pPr>
        <w:ind w:left="7121" w:hanging="721"/>
      </w:pPr>
      <w:rPr>
        <w:rFonts w:hint="default"/>
        <w:lang w:val="en-GB" w:eastAsia="en-US" w:bidi="ar-SA"/>
      </w:rPr>
    </w:lvl>
    <w:lvl w:ilvl="8" w:tplc="7226AA34">
      <w:numFmt w:val="bullet"/>
      <w:lvlText w:val="•"/>
      <w:lvlJc w:val="left"/>
      <w:pPr>
        <w:ind w:left="8018" w:hanging="721"/>
      </w:pPr>
      <w:rPr>
        <w:rFonts w:hint="default"/>
        <w:lang w:val="en-GB" w:eastAsia="en-US" w:bidi="ar-SA"/>
      </w:rPr>
    </w:lvl>
  </w:abstractNum>
  <w:abstractNum w:abstractNumId="9" w15:restartNumberingAfterBreak="0">
    <w:nsid w:val="21EC035A"/>
    <w:multiLevelType w:val="hybridMultilevel"/>
    <w:tmpl w:val="8CE23FFC"/>
    <w:lvl w:ilvl="0" w:tplc="2408B7E8">
      <w:start w:val="1"/>
      <w:numFmt w:val="lowerLetter"/>
      <w:lvlText w:val="(%1)"/>
      <w:lvlJc w:val="left"/>
      <w:pPr>
        <w:ind w:left="943" w:hanging="840"/>
      </w:pPr>
      <w:rPr>
        <w:rFonts w:ascii="Calibri" w:eastAsia="Calibri" w:hAnsi="Calibri" w:cs="Calibri" w:hint="default"/>
        <w:spacing w:val="-1"/>
        <w:w w:val="100"/>
        <w:sz w:val="22"/>
        <w:szCs w:val="22"/>
        <w:lang w:val="en-GB" w:eastAsia="en-US" w:bidi="ar-SA"/>
      </w:rPr>
    </w:lvl>
    <w:lvl w:ilvl="1" w:tplc="F18C50F2">
      <w:numFmt w:val="bullet"/>
      <w:lvlText w:val="•"/>
      <w:lvlJc w:val="left"/>
      <w:pPr>
        <w:ind w:left="1821" w:hanging="840"/>
      </w:pPr>
      <w:rPr>
        <w:rFonts w:hint="default"/>
        <w:lang w:val="en-GB" w:eastAsia="en-US" w:bidi="ar-SA"/>
      </w:rPr>
    </w:lvl>
    <w:lvl w:ilvl="2" w:tplc="B5306CEA">
      <w:numFmt w:val="bullet"/>
      <w:lvlText w:val="•"/>
      <w:lvlJc w:val="left"/>
      <w:pPr>
        <w:ind w:left="2703" w:hanging="840"/>
      </w:pPr>
      <w:rPr>
        <w:rFonts w:hint="default"/>
        <w:lang w:val="en-GB" w:eastAsia="en-US" w:bidi="ar-SA"/>
      </w:rPr>
    </w:lvl>
    <w:lvl w:ilvl="3" w:tplc="E10C1C90">
      <w:numFmt w:val="bullet"/>
      <w:lvlText w:val="•"/>
      <w:lvlJc w:val="left"/>
      <w:pPr>
        <w:ind w:left="3585" w:hanging="840"/>
      </w:pPr>
      <w:rPr>
        <w:rFonts w:hint="default"/>
        <w:lang w:val="en-GB" w:eastAsia="en-US" w:bidi="ar-SA"/>
      </w:rPr>
    </w:lvl>
    <w:lvl w:ilvl="4" w:tplc="3B84A65E">
      <w:numFmt w:val="bullet"/>
      <w:lvlText w:val="•"/>
      <w:lvlJc w:val="left"/>
      <w:pPr>
        <w:ind w:left="4467" w:hanging="840"/>
      </w:pPr>
      <w:rPr>
        <w:rFonts w:hint="default"/>
        <w:lang w:val="en-GB" w:eastAsia="en-US" w:bidi="ar-SA"/>
      </w:rPr>
    </w:lvl>
    <w:lvl w:ilvl="5" w:tplc="054458B4">
      <w:numFmt w:val="bullet"/>
      <w:lvlText w:val="•"/>
      <w:lvlJc w:val="left"/>
      <w:pPr>
        <w:ind w:left="5349" w:hanging="840"/>
      </w:pPr>
      <w:rPr>
        <w:rFonts w:hint="default"/>
        <w:lang w:val="en-GB" w:eastAsia="en-US" w:bidi="ar-SA"/>
      </w:rPr>
    </w:lvl>
    <w:lvl w:ilvl="6" w:tplc="492A31A2">
      <w:numFmt w:val="bullet"/>
      <w:lvlText w:val="•"/>
      <w:lvlJc w:val="left"/>
      <w:pPr>
        <w:ind w:left="6231" w:hanging="840"/>
      </w:pPr>
      <w:rPr>
        <w:rFonts w:hint="default"/>
        <w:lang w:val="en-GB" w:eastAsia="en-US" w:bidi="ar-SA"/>
      </w:rPr>
    </w:lvl>
    <w:lvl w:ilvl="7" w:tplc="7ED6781A">
      <w:numFmt w:val="bullet"/>
      <w:lvlText w:val="•"/>
      <w:lvlJc w:val="left"/>
      <w:pPr>
        <w:ind w:left="7113" w:hanging="840"/>
      </w:pPr>
      <w:rPr>
        <w:rFonts w:hint="default"/>
        <w:lang w:val="en-GB" w:eastAsia="en-US" w:bidi="ar-SA"/>
      </w:rPr>
    </w:lvl>
    <w:lvl w:ilvl="8" w:tplc="F39C7040">
      <w:numFmt w:val="bullet"/>
      <w:lvlText w:val="•"/>
      <w:lvlJc w:val="left"/>
      <w:pPr>
        <w:ind w:left="7995" w:hanging="840"/>
      </w:pPr>
      <w:rPr>
        <w:rFonts w:hint="default"/>
        <w:lang w:val="en-GB" w:eastAsia="en-US" w:bidi="ar-SA"/>
      </w:rPr>
    </w:lvl>
  </w:abstractNum>
  <w:abstractNum w:abstractNumId="10" w15:restartNumberingAfterBreak="0">
    <w:nsid w:val="23E126BD"/>
    <w:multiLevelType w:val="hybridMultilevel"/>
    <w:tmpl w:val="191488D2"/>
    <w:lvl w:ilvl="0" w:tplc="834A2B4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5724509"/>
    <w:multiLevelType w:val="hybridMultilevel"/>
    <w:tmpl w:val="8020D2C8"/>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15:restartNumberingAfterBreak="0">
    <w:nsid w:val="28172D0A"/>
    <w:multiLevelType w:val="hybridMultilevel"/>
    <w:tmpl w:val="07EA0A6C"/>
    <w:lvl w:ilvl="0" w:tplc="0809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DD57741"/>
    <w:multiLevelType w:val="hybridMultilevel"/>
    <w:tmpl w:val="7562BDE2"/>
    <w:lvl w:ilvl="0" w:tplc="2EF49D22">
      <w:start w:val="2"/>
      <w:numFmt w:val="lowerRoman"/>
      <w:lvlText w:val="%1."/>
      <w:lvlJc w:val="left"/>
      <w:pPr>
        <w:ind w:left="852" w:hanging="497"/>
        <w:jc w:val="right"/>
      </w:pPr>
      <w:rPr>
        <w:rFonts w:ascii="Arial Black" w:eastAsia="Arial Black" w:hAnsi="Arial Black" w:cs="Arial Black" w:hint="default"/>
        <w:spacing w:val="0"/>
        <w:w w:val="60"/>
        <w:sz w:val="22"/>
        <w:szCs w:val="22"/>
      </w:rPr>
    </w:lvl>
    <w:lvl w:ilvl="1" w:tplc="9252C82E">
      <w:numFmt w:val="bullet"/>
      <w:lvlText w:val="•"/>
      <w:lvlJc w:val="left"/>
      <w:pPr>
        <w:ind w:left="1728" w:hanging="497"/>
      </w:pPr>
      <w:rPr>
        <w:rFonts w:hint="default"/>
      </w:rPr>
    </w:lvl>
    <w:lvl w:ilvl="2" w:tplc="0C9AE6A8">
      <w:numFmt w:val="bullet"/>
      <w:lvlText w:val="•"/>
      <w:lvlJc w:val="left"/>
      <w:pPr>
        <w:ind w:left="2596" w:hanging="497"/>
      </w:pPr>
      <w:rPr>
        <w:rFonts w:hint="default"/>
      </w:rPr>
    </w:lvl>
    <w:lvl w:ilvl="3" w:tplc="3E827BAC">
      <w:numFmt w:val="bullet"/>
      <w:lvlText w:val="•"/>
      <w:lvlJc w:val="left"/>
      <w:pPr>
        <w:ind w:left="3464" w:hanging="497"/>
      </w:pPr>
      <w:rPr>
        <w:rFonts w:hint="default"/>
      </w:rPr>
    </w:lvl>
    <w:lvl w:ilvl="4" w:tplc="1A50D456">
      <w:numFmt w:val="bullet"/>
      <w:lvlText w:val="•"/>
      <w:lvlJc w:val="left"/>
      <w:pPr>
        <w:ind w:left="4333" w:hanging="497"/>
      </w:pPr>
      <w:rPr>
        <w:rFonts w:hint="default"/>
      </w:rPr>
    </w:lvl>
    <w:lvl w:ilvl="5" w:tplc="752E01A0">
      <w:numFmt w:val="bullet"/>
      <w:lvlText w:val="•"/>
      <w:lvlJc w:val="left"/>
      <w:pPr>
        <w:ind w:left="5201" w:hanging="497"/>
      </w:pPr>
      <w:rPr>
        <w:rFonts w:hint="default"/>
      </w:rPr>
    </w:lvl>
    <w:lvl w:ilvl="6" w:tplc="CD106214">
      <w:numFmt w:val="bullet"/>
      <w:lvlText w:val="•"/>
      <w:lvlJc w:val="left"/>
      <w:pPr>
        <w:ind w:left="6069" w:hanging="497"/>
      </w:pPr>
      <w:rPr>
        <w:rFonts w:hint="default"/>
      </w:rPr>
    </w:lvl>
    <w:lvl w:ilvl="7" w:tplc="ED9C01FA">
      <w:numFmt w:val="bullet"/>
      <w:lvlText w:val="•"/>
      <w:lvlJc w:val="left"/>
      <w:pPr>
        <w:ind w:left="6938" w:hanging="497"/>
      </w:pPr>
      <w:rPr>
        <w:rFonts w:hint="default"/>
      </w:rPr>
    </w:lvl>
    <w:lvl w:ilvl="8" w:tplc="3E883AC8">
      <w:numFmt w:val="bullet"/>
      <w:lvlText w:val="•"/>
      <w:lvlJc w:val="left"/>
      <w:pPr>
        <w:ind w:left="7806" w:hanging="497"/>
      </w:pPr>
      <w:rPr>
        <w:rFonts w:hint="default"/>
      </w:rPr>
    </w:lvl>
  </w:abstractNum>
  <w:abstractNum w:abstractNumId="14" w15:restartNumberingAfterBreak="0">
    <w:nsid w:val="32702539"/>
    <w:multiLevelType w:val="hybridMultilevel"/>
    <w:tmpl w:val="513E2CAA"/>
    <w:lvl w:ilvl="0" w:tplc="CB421A4E">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DE63E1"/>
    <w:multiLevelType w:val="hybridMultilevel"/>
    <w:tmpl w:val="308AAF4A"/>
    <w:lvl w:ilvl="0" w:tplc="F40AAB3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5194C93"/>
    <w:multiLevelType w:val="hybridMultilevel"/>
    <w:tmpl w:val="37146F66"/>
    <w:lvl w:ilvl="0" w:tplc="6B3AED7A">
      <w:start w:val="1"/>
      <w:numFmt w:val="decimal"/>
      <w:lvlText w:val="%1."/>
      <w:lvlJc w:val="left"/>
      <w:pPr>
        <w:ind w:left="1331" w:hanging="360"/>
      </w:pPr>
      <w:rPr>
        <w:rFonts w:ascii="Calibri" w:eastAsia="Arial Black" w:hAnsi="Calibri" w:cs="Arial Black" w:hint="default"/>
        <w:w w:val="100"/>
        <w:sz w:val="22"/>
        <w:szCs w:val="22"/>
      </w:rPr>
    </w:lvl>
    <w:lvl w:ilvl="1" w:tplc="29CE11CA">
      <w:start w:val="1"/>
      <w:numFmt w:val="lowerLetter"/>
      <w:lvlText w:val="(%2)"/>
      <w:lvlJc w:val="left"/>
      <w:pPr>
        <w:ind w:left="1670" w:hanging="344"/>
      </w:pPr>
      <w:rPr>
        <w:rFonts w:ascii="Calibri" w:eastAsia="Arial Black" w:hAnsi="Calibri" w:cs="Arial Black" w:hint="default"/>
        <w:spacing w:val="-3"/>
        <w:w w:val="90"/>
        <w:sz w:val="22"/>
        <w:szCs w:val="22"/>
      </w:rPr>
    </w:lvl>
    <w:lvl w:ilvl="2" w:tplc="4124866C">
      <w:numFmt w:val="bullet"/>
      <w:lvlText w:val="•"/>
      <w:lvlJc w:val="left"/>
      <w:pPr>
        <w:ind w:left="2658" w:hanging="344"/>
      </w:pPr>
      <w:rPr>
        <w:rFonts w:hint="default"/>
      </w:rPr>
    </w:lvl>
    <w:lvl w:ilvl="3" w:tplc="81C04516">
      <w:numFmt w:val="bullet"/>
      <w:lvlText w:val="•"/>
      <w:lvlJc w:val="left"/>
      <w:pPr>
        <w:ind w:left="3636" w:hanging="344"/>
      </w:pPr>
      <w:rPr>
        <w:rFonts w:hint="default"/>
      </w:rPr>
    </w:lvl>
    <w:lvl w:ilvl="4" w:tplc="DAEAC0B0">
      <w:numFmt w:val="bullet"/>
      <w:lvlText w:val="•"/>
      <w:lvlJc w:val="left"/>
      <w:pPr>
        <w:ind w:left="4615" w:hanging="344"/>
      </w:pPr>
      <w:rPr>
        <w:rFonts w:hint="default"/>
      </w:rPr>
    </w:lvl>
    <w:lvl w:ilvl="5" w:tplc="9D345BF4">
      <w:numFmt w:val="bullet"/>
      <w:lvlText w:val="•"/>
      <w:lvlJc w:val="left"/>
      <w:pPr>
        <w:ind w:left="5593" w:hanging="344"/>
      </w:pPr>
      <w:rPr>
        <w:rFonts w:hint="default"/>
      </w:rPr>
    </w:lvl>
    <w:lvl w:ilvl="6" w:tplc="301854F2">
      <w:numFmt w:val="bullet"/>
      <w:lvlText w:val="•"/>
      <w:lvlJc w:val="left"/>
      <w:pPr>
        <w:ind w:left="6572" w:hanging="344"/>
      </w:pPr>
      <w:rPr>
        <w:rFonts w:hint="default"/>
      </w:rPr>
    </w:lvl>
    <w:lvl w:ilvl="7" w:tplc="5C500690">
      <w:numFmt w:val="bullet"/>
      <w:lvlText w:val="•"/>
      <w:lvlJc w:val="left"/>
      <w:pPr>
        <w:ind w:left="7550" w:hanging="344"/>
      </w:pPr>
      <w:rPr>
        <w:rFonts w:hint="default"/>
      </w:rPr>
    </w:lvl>
    <w:lvl w:ilvl="8" w:tplc="2090A6C2">
      <w:numFmt w:val="bullet"/>
      <w:lvlText w:val="•"/>
      <w:lvlJc w:val="left"/>
      <w:pPr>
        <w:ind w:left="8529" w:hanging="344"/>
      </w:pPr>
      <w:rPr>
        <w:rFonts w:hint="default"/>
      </w:rPr>
    </w:lvl>
  </w:abstractNum>
  <w:abstractNum w:abstractNumId="17" w15:restartNumberingAfterBreak="0">
    <w:nsid w:val="360067EC"/>
    <w:multiLevelType w:val="hybridMultilevel"/>
    <w:tmpl w:val="0F34B9B0"/>
    <w:lvl w:ilvl="0" w:tplc="4926BD34">
      <w:start w:val="1"/>
      <w:numFmt w:val="lowerRoman"/>
      <w:lvlText w:val="%1."/>
      <w:lvlJc w:val="left"/>
      <w:pPr>
        <w:ind w:left="854" w:hanging="454"/>
        <w:jc w:val="right"/>
      </w:pPr>
      <w:rPr>
        <w:rFonts w:ascii="Arial Black" w:eastAsia="Arial Black" w:hAnsi="Arial Black" w:cs="Arial Black" w:hint="default"/>
        <w:spacing w:val="0"/>
        <w:w w:val="60"/>
        <w:sz w:val="22"/>
        <w:szCs w:val="22"/>
      </w:rPr>
    </w:lvl>
    <w:lvl w:ilvl="1" w:tplc="E69A2C04">
      <w:numFmt w:val="bullet"/>
      <w:lvlText w:val="•"/>
      <w:lvlJc w:val="left"/>
      <w:pPr>
        <w:ind w:left="1728" w:hanging="454"/>
      </w:pPr>
      <w:rPr>
        <w:rFonts w:hint="default"/>
      </w:rPr>
    </w:lvl>
    <w:lvl w:ilvl="2" w:tplc="DB10A8D2">
      <w:numFmt w:val="bullet"/>
      <w:lvlText w:val="•"/>
      <w:lvlJc w:val="left"/>
      <w:pPr>
        <w:ind w:left="2597" w:hanging="454"/>
      </w:pPr>
      <w:rPr>
        <w:rFonts w:hint="default"/>
      </w:rPr>
    </w:lvl>
    <w:lvl w:ilvl="3" w:tplc="10E6A8C2">
      <w:numFmt w:val="bullet"/>
      <w:lvlText w:val="•"/>
      <w:lvlJc w:val="left"/>
      <w:pPr>
        <w:ind w:left="3465" w:hanging="454"/>
      </w:pPr>
      <w:rPr>
        <w:rFonts w:hint="default"/>
      </w:rPr>
    </w:lvl>
    <w:lvl w:ilvl="4" w:tplc="9C54D606">
      <w:numFmt w:val="bullet"/>
      <w:lvlText w:val="•"/>
      <w:lvlJc w:val="left"/>
      <w:pPr>
        <w:ind w:left="4334" w:hanging="454"/>
      </w:pPr>
      <w:rPr>
        <w:rFonts w:hint="default"/>
      </w:rPr>
    </w:lvl>
    <w:lvl w:ilvl="5" w:tplc="27D8D236">
      <w:numFmt w:val="bullet"/>
      <w:lvlText w:val="•"/>
      <w:lvlJc w:val="left"/>
      <w:pPr>
        <w:ind w:left="5203" w:hanging="454"/>
      </w:pPr>
      <w:rPr>
        <w:rFonts w:hint="default"/>
      </w:rPr>
    </w:lvl>
    <w:lvl w:ilvl="6" w:tplc="E55EFB26">
      <w:numFmt w:val="bullet"/>
      <w:lvlText w:val="•"/>
      <w:lvlJc w:val="left"/>
      <w:pPr>
        <w:ind w:left="6071" w:hanging="454"/>
      </w:pPr>
      <w:rPr>
        <w:rFonts w:hint="default"/>
      </w:rPr>
    </w:lvl>
    <w:lvl w:ilvl="7" w:tplc="9C40C226">
      <w:numFmt w:val="bullet"/>
      <w:lvlText w:val="•"/>
      <w:lvlJc w:val="left"/>
      <w:pPr>
        <w:ind w:left="6940" w:hanging="454"/>
      </w:pPr>
      <w:rPr>
        <w:rFonts w:hint="default"/>
      </w:rPr>
    </w:lvl>
    <w:lvl w:ilvl="8" w:tplc="A9D25A06">
      <w:numFmt w:val="bullet"/>
      <w:lvlText w:val="•"/>
      <w:lvlJc w:val="left"/>
      <w:pPr>
        <w:ind w:left="7808" w:hanging="454"/>
      </w:pPr>
      <w:rPr>
        <w:rFonts w:hint="default"/>
      </w:rPr>
    </w:lvl>
  </w:abstractNum>
  <w:abstractNum w:abstractNumId="18" w15:restartNumberingAfterBreak="0">
    <w:nsid w:val="3B3F288A"/>
    <w:multiLevelType w:val="hybridMultilevel"/>
    <w:tmpl w:val="1840ACDA"/>
    <w:lvl w:ilvl="0" w:tplc="B6F6B4EA">
      <w:start w:val="1"/>
      <w:numFmt w:val="lowerLetter"/>
      <w:lvlText w:val="%1)"/>
      <w:lvlJc w:val="left"/>
      <w:pPr>
        <w:ind w:left="851" w:hanging="360"/>
      </w:pPr>
      <w:rPr>
        <w:b w:val="0"/>
      </w:rPr>
    </w:lvl>
    <w:lvl w:ilvl="1" w:tplc="08090019">
      <w:start w:val="1"/>
      <w:numFmt w:val="lowerLetter"/>
      <w:lvlText w:val="%2."/>
      <w:lvlJc w:val="left"/>
      <w:pPr>
        <w:ind w:left="1571" w:hanging="360"/>
      </w:pPr>
    </w:lvl>
    <w:lvl w:ilvl="2" w:tplc="0809001B" w:tentative="1">
      <w:start w:val="1"/>
      <w:numFmt w:val="lowerRoman"/>
      <w:lvlText w:val="%3."/>
      <w:lvlJc w:val="right"/>
      <w:pPr>
        <w:ind w:left="2291" w:hanging="180"/>
      </w:pPr>
    </w:lvl>
    <w:lvl w:ilvl="3" w:tplc="0809000F" w:tentative="1">
      <w:start w:val="1"/>
      <w:numFmt w:val="decimal"/>
      <w:lvlText w:val="%4."/>
      <w:lvlJc w:val="left"/>
      <w:pPr>
        <w:ind w:left="3011" w:hanging="360"/>
      </w:pPr>
    </w:lvl>
    <w:lvl w:ilvl="4" w:tplc="08090019" w:tentative="1">
      <w:start w:val="1"/>
      <w:numFmt w:val="lowerLetter"/>
      <w:lvlText w:val="%5."/>
      <w:lvlJc w:val="left"/>
      <w:pPr>
        <w:ind w:left="3731" w:hanging="360"/>
      </w:pPr>
    </w:lvl>
    <w:lvl w:ilvl="5" w:tplc="0809001B" w:tentative="1">
      <w:start w:val="1"/>
      <w:numFmt w:val="lowerRoman"/>
      <w:lvlText w:val="%6."/>
      <w:lvlJc w:val="right"/>
      <w:pPr>
        <w:ind w:left="4451" w:hanging="180"/>
      </w:pPr>
    </w:lvl>
    <w:lvl w:ilvl="6" w:tplc="0809000F" w:tentative="1">
      <w:start w:val="1"/>
      <w:numFmt w:val="decimal"/>
      <w:lvlText w:val="%7."/>
      <w:lvlJc w:val="left"/>
      <w:pPr>
        <w:ind w:left="5171" w:hanging="360"/>
      </w:pPr>
    </w:lvl>
    <w:lvl w:ilvl="7" w:tplc="08090019" w:tentative="1">
      <w:start w:val="1"/>
      <w:numFmt w:val="lowerLetter"/>
      <w:lvlText w:val="%8."/>
      <w:lvlJc w:val="left"/>
      <w:pPr>
        <w:ind w:left="5891" w:hanging="360"/>
      </w:pPr>
    </w:lvl>
    <w:lvl w:ilvl="8" w:tplc="0809001B" w:tentative="1">
      <w:start w:val="1"/>
      <w:numFmt w:val="lowerRoman"/>
      <w:lvlText w:val="%9."/>
      <w:lvlJc w:val="right"/>
      <w:pPr>
        <w:ind w:left="6611" w:hanging="180"/>
      </w:pPr>
    </w:lvl>
  </w:abstractNum>
  <w:abstractNum w:abstractNumId="19" w15:restartNumberingAfterBreak="0">
    <w:nsid w:val="3D0B01B9"/>
    <w:multiLevelType w:val="hybridMultilevel"/>
    <w:tmpl w:val="9AEAB2D0"/>
    <w:lvl w:ilvl="0" w:tplc="5B703C0E">
      <w:start w:val="1"/>
      <w:numFmt w:val="lowerRoman"/>
      <w:lvlText w:val="%1."/>
      <w:lvlJc w:val="left"/>
      <w:pPr>
        <w:ind w:left="869" w:hanging="454"/>
      </w:pPr>
      <w:rPr>
        <w:rFonts w:ascii="Arial Black" w:eastAsia="Arial Black" w:hAnsi="Arial Black" w:cs="Arial Black" w:hint="default"/>
        <w:spacing w:val="0"/>
        <w:w w:val="60"/>
        <w:sz w:val="22"/>
        <w:szCs w:val="22"/>
      </w:rPr>
    </w:lvl>
    <w:lvl w:ilvl="1" w:tplc="62D4D11A">
      <w:numFmt w:val="bullet"/>
      <w:lvlText w:val="•"/>
      <w:lvlJc w:val="left"/>
      <w:pPr>
        <w:ind w:left="1729" w:hanging="454"/>
      </w:pPr>
      <w:rPr>
        <w:rFonts w:hint="default"/>
      </w:rPr>
    </w:lvl>
    <w:lvl w:ilvl="2" w:tplc="5FB8B256">
      <w:numFmt w:val="bullet"/>
      <w:lvlText w:val="•"/>
      <w:lvlJc w:val="left"/>
      <w:pPr>
        <w:ind w:left="2599" w:hanging="454"/>
      </w:pPr>
      <w:rPr>
        <w:rFonts w:hint="default"/>
      </w:rPr>
    </w:lvl>
    <w:lvl w:ilvl="3" w:tplc="42366D40">
      <w:numFmt w:val="bullet"/>
      <w:lvlText w:val="•"/>
      <w:lvlJc w:val="left"/>
      <w:pPr>
        <w:ind w:left="3469" w:hanging="454"/>
      </w:pPr>
      <w:rPr>
        <w:rFonts w:hint="default"/>
      </w:rPr>
    </w:lvl>
    <w:lvl w:ilvl="4" w:tplc="B93E2438">
      <w:numFmt w:val="bullet"/>
      <w:lvlText w:val="•"/>
      <w:lvlJc w:val="left"/>
      <w:pPr>
        <w:ind w:left="4339" w:hanging="454"/>
      </w:pPr>
      <w:rPr>
        <w:rFonts w:hint="default"/>
      </w:rPr>
    </w:lvl>
    <w:lvl w:ilvl="5" w:tplc="ECF040EC">
      <w:numFmt w:val="bullet"/>
      <w:lvlText w:val="•"/>
      <w:lvlJc w:val="left"/>
      <w:pPr>
        <w:ind w:left="5209" w:hanging="454"/>
      </w:pPr>
      <w:rPr>
        <w:rFonts w:hint="default"/>
      </w:rPr>
    </w:lvl>
    <w:lvl w:ilvl="6" w:tplc="0614A5F6">
      <w:numFmt w:val="bullet"/>
      <w:lvlText w:val="•"/>
      <w:lvlJc w:val="left"/>
      <w:pPr>
        <w:ind w:left="6079" w:hanging="454"/>
      </w:pPr>
      <w:rPr>
        <w:rFonts w:hint="default"/>
      </w:rPr>
    </w:lvl>
    <w:lvl w:ilvl="7" w:tplc="6382DF3C">
      <w:numFmt w:val="bullet"/>
      <w:lvlText w:val="•"/>
      <w:lvlJc w:val="left"/>
      <w:pPr>
        <w:ind w:left="6949" w:hanging="454"/>
      </w:pPr>
      <w:rPr>
        <w:rFonts w:hint="default"/>
      </w:rPr>
    </w:lvl>
    <w:lvl w:ilvl="8" w:tplc="A8C870BE">
      <w:numFmt w:val="bullet"/>
      <w:lvlText w:val="•"/>
      <w:lvlJc w:val="left"/>
      <w:pPr>
        <w:ind w:left="7819" w:hanging="454"/>
      </w:pPr>
      <w:rPr>
        <w:rFonts w:hint="default"/>
      </w:rPr>
    </w:lvl>
  </w:abstractNum>
  <w:abstractNum w:abstractNumId="20" w15:restartNumberingAfterBreak="0">
    <w:nsid w:val="3FCC3AF1"/>
    <w:multiLevelType w:val="hybridMultilevel"/>
    <w:tmpl w:val="D564EE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9E6426"/>
    <w:multiLevelType w:val="hybridMultilevel"/>
    <w:tmpl w:val="C3CE4DBA"/>
    <w:lvl w:ilvl="0" w:tplc="361A01DA">
      <w:start w:val="1"/>
      <w:numFmt w:val="lowerRoman"/>
      <w:lvlText w:val="%1."/>
      <w:lvlJc w:val="left"/>
      <w:pPr>
        <w:ind w:left="972" w:hanging="454"/>
        <w:jc w:val="right"/>
      </w:pPr>
      <w:rPr>
        <w:rFonts w:ascii="Arial Black" w:eastAsia="Arial Black" w:hAnsi="Arial Black" w:cs="Arial Black" w:hint="default"/>
        <w:spacing w:val="0"/>
        <w:w w:val="60"/>
        <w:sz w:val="22"/>
        <w:szCs w:val="22"/>
      </w:rPr>
    </w:lvl>
    <w:lvl w:ilvl="1" w:tplc="3F4A69D0">
      <w:numFmt w:val="bullet"/>
      <w:lvlText w:val=""/>
      <w:lvlJc w:val="left"/>
      <w:pPr>
        <w:ind w:left="1692" w:hanging="361"/>
      </w:pPr>
      <w:rPr>
        <w:rFonts w:ascii="Symbol" w:eastAsia="Symbol" w:hAnsi="Symbol" w:cs="Symbol" w:hint="default"/>
        <w:w w:val="100"/>
        <w:sz w:val="22"/>
        <w:szCs w:val="22"/>
      </w:rPr>
    </w:lvl>
    <w:lvl w:ilvl="2" w:tplc="D244083E">
      <w:numFmt w:val="bullet"/>
      <w:lvlText w:val="•"/>
      <w:lvlJc w:val="left"/>
      <w:pPr>
        <w:ind w:left="2676" w:hanging="361"/>
      </w:pPr>
      <w:rPr>
        <w:rFonts w:hint="default"/>
      </w:rPr>
    </w:lvl>
    <w:lvl w:ilvl="3" w:tplc="7258129A">
      <w:numFmt w:val="bullet"/>
      <w:lvlText w:val="•"/>
      <w:lvlJc w:val="left"/>
      <w:pPr>
        <w:ind w:left="3652" w:hanging="361"/>
      </w:pPr>
      <w:rPr>
        <w:rFonts w:hint="default"/>
      </w:rPr>
    </w:lvl>
    <w:lvl w:ilvl="4" w:tplc="024ED9AC">
      <w:numFmt w:val="bullet"/>
      <w:lvlText w:val="•"/>
      <w:lvlJc w:val="left"/>
      <w:pPr>
        <w:ind w:left="4628" w:hanging="361"/>
      </w:pPr>
      <w:rPr>
        <w:rFonts w:hint="default"/>
      </w:rPr>
    </w:lvl>
    <w:lvl w:ilvl="5" w:tplc="24983FA4">
      <w:numFmt w:val="bullet"/>
      <w:lvlText w:val="•"/>
      <w:lvlJc w:val="left"/>
      <w:pPr>
        <w:ind w:left="5605" w:hanging="361"/>
      </w:pPr>
      <w:rPr>
        <w:rFonts w:hint="default"/>
      </w:rPr>
    </w:lvl>
    <w:lvl w:ilvl="6" w:tplc="FC82A804">
      <w:numFmt w:val="bullet"/>
      <w:lvlText w:val="•"/>
      <w:lvlJc w:val="left"/>
      <w:pPr>
        <w:ind w:left="6581" w:hanging="361"/>
      </w:pPr>
      <w:rPr>
        <w:rFonts w:hint="default"/>
      </w:rPr>
    </w:lvl>
    <w:lvl w:ilvl="7" w:tplc="53A8A73C">
      <w:numFmt w:val="bullet"/>
      <w:lvlText w:val="•"/>
      <w:lvlJc w:val="left"/>
      <w:pPr>
        <w:ind w:left="7557" w:hanging="361"/>
      </w:pPr>
      <w:rPr>
        <w:rFonts w:hint="default"/>
      </w:rPr>
    </w:lvl>
    <w:lvl w:ilvl="8" w:tplc="1A2A326C">
      <w:numFmt w:val="bullet"/>
      <w:lvlText w:val="•"/>
      <w:lvlJc w:val="left"/>
      <w:pPr>
        <w:ind w:left="8533" w:hanging="361"/>
      </w:pPr>
      <w:rPr>
        <w:rFonts w:hint="default"/>
      </w:rPr>
    </w:lvl>
  </w:abstractNum>
  <w:abstractNum w:abstractNumId="22" w15:restartNumberingAfterBreak="0">
    <w:nsid w:val="44901C44"/>
    <w:multiLevelType w:val="hybridMultilevel"/>
    <w:tmpl w:val="46A0B77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15:restartNumberingAfterBreak="0">
    <w:nsid w:val="46E0515D"/>
    <w:multiLevelType w:val="hybridMultilevel"/>
    <w:tmpl w:val="DE12FD0C"/>
    <w:lvl w:ilvl="0" w:tplc="9906F98A">
      <w:start w:val="1"/>
      <w:numFmt w:val="lowerLetter"/>
      <w:lvlText w:val="(%1)"/>
      <w:lvlJc w:val="left"/>
      <w:pPr>
        <w:ind w:left="819" w:hanging="721"/>
      </w:pPr>
      <w:rPr>
        <w:rFonts w:ascii="Calibri" w:eastAsia="Calibri" w:hAnsi="Calibri" w:cs="Calibri" w:hint="default"/>
        <w:spacing w:val="-1"/>
        <w:w w:val="100"/>
        <w:sz w:val="22"/>
        <w:szCs w:val="22"/>
        <w:lang w:val="en-GB" w:eastAsia="en-US" w:bidi="ar-SA"/>
      </w:rPr>
    </w:lvl>
    <w:lvl w:ilvl="1" w:tplc="C8AE5136">
      <w:numFmt w:val="bullet"/>
      <w:lvlText w:val="•"/>
      <w:lvlJc w:val="left"/>
      <w:pPr>
        <w:ind w:left="1716" w:hanging="721"/>
      </w:pPr>
      <w:rPr>
        <w:rFonts w:hint="default"/>
        <w:lang w:val="en-GB" w:eastAsia="en-US" w:bidi="ar-SA"/>
      </w:rPr>
    </w:lvl>
    <w:lvl w:ilvl="2" w:tplc="119CEF2A">
      <w:numFmt w:val="bullet"/>
      <w:lvlText w:val="•"/>
      <w:lvlJc w:val="left"/>
      <w:pPr>
        <w:ind w:left="2612" w:hanging="721"/>
      </w:pPr>
      <w:rPr>
        <w:rFonts w:hint="default"/>
        <w:lang w:val="en-GB" w:eastAsia="en-US" w:bidi="ar-SA"/>
      </w:rPr>
    </w:lvl>
    <w:lvl w:ilvl="3" w:tplc="B39E60CA">
      <w:numFmt w:val="bullet"/>
      <w:lvlText w:val="•"/>
      <w:lvlJc w:val="left"/>
      <w:pPr>
        <w:ind w:left="3508" w:hanging="721"/>
      </w:pPr>
      <w:rPr>
        <w:rFonts w:hint="default"/>
        <w:lang w:val="en-GB" w:eastAsia="en-US" w:bidi="ar-SA"/>
      </w:rPr>
    </w:lvl>
    <w:lvl w:ilvl="4" w:tplc="963E4B08">
      <w:numFmt w:val="bullet"/>
      <w:lvlText w:val="•"/>
      <w:lvlJc w:val="left"/>
      <w:pPr>
        <w:ind w:left="4405" w:hanging="721"/>
      </w:pPr>
      <w:rPr>
        <w:rFonts w:hint="default"/>
        <w:lang w:val="en-GB" w:eastAsia="en-US" w:bidi="ar-SA"/>
      </w:rPr>
    </w:lvl>
    <w:lvl w:ilvl="5" w:tplc="BFA6F3E6">
      <w:numFmt w:val="bullet"/>
      <w:lvlText w:val="•"/>
      <w:lvlJc w:val="left"/>
      <w:pPr>
        <w:ind w:left="5301" w:hanging="721"/>
      </w:pPr>
      <w:rPr>
        <w:rFonts w:hint="default"/>
        <w:lang w:val="en-GB" w:eastAsia="en-US" w:bidi="ar-SA"/>
      </w:rPr>
    </w:lvl>
    <w:lvl w:ilvl="6" w:tplc="5DCA8702">
      <w:numFmt w:val="bullet"/>
      <w:lvlText w:val="•"/>
      <w:lvlJc w:val="left"/>
      <w:pPr>
        <w:ind w:left="6197" w:hanging="721"/>
      </w:pPr>
      <w:rPr>
        <w:rFonts w:hint="default"/>
        <w:lang w:val="en-GB" w:eastAsia="en-US" w:bidi="ar-SA"/>
      </w:rPr>
    </w:lvl>
    <w:lvl w:ilvl="7" w:tplc="02AA742C">
      <w:numFmt w:val="bullet"/>
      <w:lvlText w:val="•"/>
      <w:lvlJc w:val="left"/>
      <w:pPr>
        <w:ind w:left="7094" w:hanging="721"/>
      </w:pPr>
      <w:rPr>
        <w:rFonts w:hint="default"/>
        <w:lang w:val="en-GB" w:eastAsia="en-US" w:bidi="ar-SA"/>
      </w:rPr>
    </w:lvl>
    <w:lvl w:ilvl="8" w:tplc="2B4EBFE0">
      <w:numFmt w:val="bullet"/>
      <w:lvlText w:val="•"/>
      <w:lvlJc w:val="left"/>
      <w:pPr>
        <w:ind w:left="7990" w:hanging="721"/>
      </w:pPr>
      <w:rPr>
        <w:rFonts w:hint="default"/>
        <w:lang w:val="en-GB" w:eastAsia="en-US" w:bidi="ar-SA"/>
      </w:rPr>
    </w:lvl>
  </w:abstractNum>
  <w:abstractNum w:abstractNumId="24" w15:restartNumberingAfterBreak="0">
    <w:nsid w:val="4AA439EF"/>
    <w:multiLevelType w:val="hybridMultilevel"/>
    <w:tmpl w:val="28548432"/>
    <w:lvl w:ilvl="0" w:tplc="04E8AF00">
      <w:start w:val="3"/>
      <w:numFmt w:val="decimal"/>
      <w:lvlText w:val="%1."/>
      <w:lvlJc w:val="left"/>
      <w:pPr>
        <w:ind w:left="72" w:hanging="209"/>
      </w:pPr>
      <w:rPr>
        <w:rFonts w:ascii="Calibri" w:eastAsia="Arial Black" w:hAnsi="Calibri" w:cs="Arial Black" w:hint="default"/>
        <w:b w:val="0"/>
        <w:color w:val="auto"/>
        <w:spacing w:val="-1"/>
        <w:w w:val="100"/>
        <w:sz w:val="22"/>
        <w:szCs w:val="22"/>
      </w:rPr>
    </w:lvl>
    <w:lvl w:ilvl="1" w:tplc="2DE2BD10">
      <w:numFmt w:val="bullet"/>
      <w:lvlText w:val=""/>
      <w:lvlJc w:val="left"/>
      <w:pPr>
        <w:ind w:left="792" w:hanging="361"/>
      </w:pPr>
      <w:rPr>
        <w:rFonts w:ascii="Symbol" w:eastAsia="Symbol" w:hAnsi="Symbol" w:cs="Symbol" w:hint="default"/>
        <w:color w:val="auto"/>
        <w:w w:val="100"/>
        <w:sz w:val="22"/>
        <w:szCs w:val="22"/>
      </w:rPr>
    </w:lvl>
    <w:lvl w:ilvl="2" w:tplc="870A2720">
      <w:numFmt w:val="bullet"/>
      <w:lvlText w:val="•"/>
      <w:lvlJc w:val="left"/>
      <w:pPr>
        <w:ind w:left="1338" w:hanging="361"/>
      </w:pPr>
      <w:rPr>
        <w:rFonts w:hint="default"/>
      </w:rPr>
    </w:lvl>
    <w:lvl w:ilvl="3" w:tplc="6792B394">
      <w:numFmt w:val="bullet"/>
      <w:lvlText w:val="•"/>
      <w:lvlJc w:val="left"/>
      <w:pPr>
        <w:ind w:left="1876" w:hanging="361"/>
      </w:pPr>
      <w:rPr>
        <w:rFonts w:hint="default"/>
      </w:rPr>
    </w:lvl>
    <w:lvl w:ilvl="4" w:tplc="C54EE8F8">
      <w:numFmt w:val="bullet"/>
      <w:lvlText w:val="•"/>
      <w:lvlJc w:val="left"/>
      <w:pPr>
        <w:ind w:left="2415" w:hanging="361"/>
      </w:pPr>
      <w:rPr>
        <w:rFonts w:hint="default"/>
      </w:rPr>
    </w:lvl>
    <w:lvl w:ilvl="5" w:tplc="20082F9A">
      <w:numFmt w:val="bullet"/>
      <w:lvlText w:val="•"/>
      <w:lvlJc w:val="left"/>
      <w:pPr>
        <w:ind w:left="2953" w:hanging="361"/>
      </w:pPr>
      <w:rPr>
        <w:rFonts w:hint="default"/>
      </w:rPr>
    </w:lvl>
    <w:lvl w:ilvl="6" w:tplc="AFB402AC">
      <w:numFmt w:val="bullet"/>
      <w:lvlText w:val="•"/>
      <w:lvlJc w:val="left"/>
      <w:pPr>
        <w:ind w:left="3491" w:hanging="361"/>
      </w:pPr>
      <w:rPr>
        <w:rFonts w:hint="default"/>
      </w:rPr>
    </w:lvl>
    <w:lvl w:ilvl="7" w:tplc="CACEDEFE">
      <w:numFmt w:val="bullet"/>
      <w:lvlText w:val="•"/>
      <w:lvlJc w:val="left"/>
      <w:pPr>
        <w:ind w:left="4030" w:hanging="361"/>
      </w:pPr>
      <w:rPr>
        <w:rFonts w:hint="default"/>
      </w:rPr>
    </w:lvl>
    <w:lvl w:ilvl="8" w:tplc="4DE4A172">
      <w:numFmt w:val="bullet"/>
      <w:lvlText w:val="•"/>
      <w:lvlJc w:val="left"/>
      <w:pPr>
        <w:ind w:left="4568" w:hanging="361"/>
      </w:pPr>
      <w:rPr>
        <w:rFonts w:hint="default"/>
      </w:rPr>
    </w:lvl>
  </w:abstractNum>
  <w:abstractNum w:abstractNumId="25" w15:restartNumberingAfterBreak="0">
    <w:nsid w:val="4FDC68B3"/>
    <w:multiLevelType w:val="hybridMultilevel"/>
    <w:tmpl w:val="92E259EE"/>
    <w:lvl w:ilvl="0" w:tplc="B210A938">
      <w:start w:val="1"/>
      <w:numFmt w:val="lowerLetter"/>
      <w:lvlText w:val="(%1)"/>
      <w:lvlJc w:val="left"/>
      <w:pPr>
        <w:ind w:left="831" w:hanging="721"/>
      </w:pPr>
      <w:rPr>
        <w:rFonts w:ascii="Calibri" w:eastAsia="Calibri" w:hAnsi="Calibri" w:cs="Calibri" w:hint="default"/>
        <w:spacing w:val="-1"/>
        <w:w w:val="100"/>
        <w:sz w:val="22"/>
        <w:szCs w:val="22"/>
        <w:lang w:val="en-GB" w:eastAsia="en-US" w:bidi="ar-SA"/>
      </w:rPr>
    </w:lvl>
    <w:lvl w:ilvl="1" w:tplc="6FE04724">
      <w:numFmt w:val="bullet"/>
      <w:lvlText w:val="•"/>
      <w:lvlJc w:val="left"/>
      <w:pPr>
        <w:ind w:left="1734" w:hanging="721"/>
      </w:pPr>
      <w:rPr>
        <w:rFonts w:hint="default"/>
        <w:lang w:val="en-GB" w:eastAsia="en-US" w:bidi="ar-SA"/>
      </w:rPr>
    </w:lvl>
    <w:lvl w:ilvl="2" w:tplc="9118EF70">
      <w:numFmt w:val="bullet"/>
      <w:lvlText w:val="•"/>
      <w:lvlJc w:val="left"/>
      <w:pPr>
        <w:ind w:left="2628" w:hanging="721"/>
      </w:pPr>
      <w:rPr>
        <w:rFonts w:hint="default"/>
        <w:lang w:val="en-GB" w:eastAsia="en-US" w:bidi="ar-SA"/>
      </w:rPr>
    </w:lvl>
    <w:lvl w:ilvl="3" w:tplc="4E0A53B2">
      <w:numFmt w:val="bullet"/>
      <w:lvlText w:val="•"/>
      <w:lvlJc w:val="left"/>
      <w:pPr>
        <w:ind w:left="3522" w:hanging="721"/>
      </w:pPr>
      <w:rPr>
        <w:rFonts w:hint="default"/>
        <w:lang w:val="en-GB" w:eastAsia="en-US" w:bidi="ar-SA"/>
      </w:rPr>
    </w:lvl>
    <w:lvl w:ilvl="4" w:tplc="579EA274">
      <w:numFmt w:val="bullet"/>
      <w:lvlText w:val="•"/>
      <w:lvlJc w:val="left"/>
      <w:pPr>
        <w:ind w:left="4417" w:hanging="721"/>
      </w:pPr>
      <w:rPr>
        <w:rFonts w:hint="default"/>
        <w:lang w:val="en-GB" w:eastAsia="en-US" w:bidi="ar-SA"/>
      </w:rPr>
    </w:lvl>
    <w:lvl w:ilvl="5" w:tplc="A302056C">
      <w:numFmt w:val="bullet"/>
      <w:lvlText w:val="•"/>
      <w:lvlJc w:val="left"/>
      <w:pPr>
        <w:ind w:left="5311" w:hanging="721"/>
      </w:pPr>
      <w:rPr>
        <w:rFonts w:hint="default"/>
        <w:lang w:val="en-GB" w:eastAsia="en-US" w:bidi="ar-SA"/>
      </w:rPr>
    </w:lvl>
    <w:lvl w:ilvl="6" w:tplc="531234E8">
      <w:numFmt w:val="bullet"/>
      <w:lvlText w:val="•"/>
      <w:lvlJc w:val="left"/>
      <w:pPr>
        <w:ind w:left="6205" w:hanging="721"/>
      </w:pPr>
      <w:rPr>
        <w:rFonts w:hint="default"/>
        <w:lang w:val="en-GB" w:eastAsia="en-US" w:bidi="ar-SA"/>
      </w:rPr>
    </w:lvl>
    <w:lvl w:ilvl="7" w:tplc="000AFE72">
      <w:numFmt w:val="bullet"/>
      <w:lvlText w:val="•"/>
      <w:lvlJc w:val="left"/>
      <w:pPr>
        <w:ind w:left="7100" w:hanging="721"/>
      </w:pPr>
      <w:rPr>
        <w:rFonts w:hint="default"/>
        <w:lang w:val="en-GB" w:eastAsia="en-US" w:bidi="ar-SA"/>
      </w:rPr>
    </w:lvl>
    <w:lvl w:ilvl="8" w:tplc="0F466578">
      <w:numFmt w:val="bullet"/>
      <w:lvlText w:val="•"/>
      <w:lvlJc w:val="left"/>
      <w:pPr>
        <w:ind w:left="7994" w:hanging="721"/>
      </w:pPr>
      <w:rPr>
        <w:rFonts w:hint="default"/>
        <w:lang w:val="en-GB" w:eastAsia="en-US" w:bidi="ar-SA"/>
      </w:rPr>
    </w:lvl>
  </w:abstractNum>
  <w:abstractNum w:abstractNumId="26" w15:restartNumberingAfterBreak="0">
    <w:nsid w:val="4FDF611D"/>
    <w:multiLevelType w:val="hybridMultilevel"/>
    <w:tmpl w:val="95B0E530"/>
    <w:lvl w:ilvl="0" w:tplc="1E5E4730">
      <w:start w:val="1"/>
      <w:numFmt w:val="lowerLetter"/>
      <w:lvlText w:val="%1)"/>
      <w:lvlJc w:val="left"/>
      <w:pPr>
        <w:ind w:left="832" w:hanging="360"/>
      </w:pPr>
      <w:rPr>
        <w:i w:val="0"/>
        <w:iCs/>
      </w:rPr>
    </w:lvl>
    <w:lvl w:ilvl="1" w:tplc="08090019" w:tentative="1">
      <w:start w:val="1"/>
      <w:numFmt w:val="lowerLetter"/>
      <w:lvlText w:val="%2."/>
      <w:lvlJc w:val="left"/>
      <w:pPr>
        <w:ind w:left="1552" w:hanging="360"/>
      </w:pPr>
    </w:lvl>
    <w:lvl w:ilvl="2" w:tplc="0809001B" w:tentative="1">
      <w:start w:val="1"/>
      <w:numFmt w:val="lowerRoman"/>
      <w:lvlText w:val="%3."/>
      <w:lvlJc w:val="right"/>
      <w:pPr>
        <w:ind w:left="2272" w:hanging="180"/>
      </w:pPr>
    </w:lvl>
    <w:lvl w:ilvl="3" w:tplc="0809000F" w:tentative="1">
      <w:start w:val="1"/>
      <w:numFmt w:val="decimal"/>
      <w:lvlText w:val="%4."/>
      <w:lvlJc w:val="left"/>
      <w:pPr>
        <w:ind w:left="2992" w:hanging="360"/>
      </w:pPr>
    </w:lvl>
    <w:lvl w:ilvl="4" w:tplc="08090019" w:tentative="1">
      <w:start w:val="1"/>
      <w:numFmt w:val="lowerLetter"/>
      <w:lvlText w:val="%5."/>
      <w:lvlJc w:val="left"/>
      <w:pPr>
        <w:ind w:left="3712" w:hanging="360"/>
      </w:pPr>
    </w:lvl>
    <w:lvl w:ilvl="5" w:tplc="0809001B" w:tentative="1">
      <w:start w:val="1"/>
      <w:numFmt w:val="lowerRoman"/>
      <w:lvlText w:val="%6."/>
      <w:lvlJc w:val="right"/>
      <w:pPr>
        <w:ind w:left="4432" w:hanging="180"/>
      </w:pPr>
    </w:lvl>
    <w:lvl w:ilvl="6" w:tplc="0809000F" w:tentative="1">
      <w:start w:val="1"/>
      <w:numFmt w:val="decimal"/>
      <w:lvlText w:val="%7."/>
      <w:lvlJc w:val="left"/>
      <w:pPr>
        <w:ind w:left="5152" w:hanging="360"/>
      </w:pPr>
    </w:lvl>
    <w:lvl w:ilvl="7" w:tplc="08090019" w:tentative="1">
      <w:start w:val="1"/>
      <w:numFmt w:val="lowerLetter"/>
      <w:lvlText w:val="%8."/>
      <w:lvlJc w:val="left"/>
      <w:pPr>
        <w:ind w:left="5872" w:hanging="360"/>
      </w:pPr>
    </w:lvl>
    <w:lvl w:ilvl="8" w:tplc="0809001B" w:tentative="1">
      <w:start w:val="1"/>
      <w:numFmt w:val="lowerRoman"/>
      <w:lvlText w:val="%9."/>
      <w:lvlJc w:val="right"/>
      <w:pPr>
        <w:ind w:left="6592" w:hanging="180"/>
      </w:pPr>
    </w:lvl>
  </w:abstractNum>
  <w:abstractNum w:abstractNumId="27" w15:restartNumberingAfterBreak="0">
    <w:nsid w:val="50674434"/>
    <w:multiLevelType w:val="hybridMultilevel"/>
    <w:tmpl w:val="4C0AA138"/>
    <w:lvl w:ilvl="0" w:tplc="70525358">
      <w:start w:val="1"/>
      <w:numFmt w:val="lowerLetter"/>
      <w:lvlText w:val="%1)"/>
      <w:lvlJc w:val="left"/>
      <w:pPr>
        <w:ind w:left="832" w:hanging="360"/>
      </w:pPr>
      <w:rPr>
        <w:b w:val="0"/>
      </w:rPr>
    </w:lvl>
    <w:lvl w:ilvl="1" w:tplc="08090019" w:tentative="1">
      <w:start w:val="1"/>
      <w:numFmt w:val="lowerLetter"/>
      <w:lvlText w:val="%2."/>
      <w:lvlJc w:val="left"/>
      <w:pPr>
        <w:ind w:left="1552" w:hanging="360"/>
      </w:pPr>
    </w:lvl>
    <w:lvl w:ilvl="2" w:tplc="0809001B" w:tentative="1">
      <w:start w:val="1"/>
      <w:numFmt w:val="lowerRoman"/>
      <w:lvlText w:val="%3."/>
      <w:lvlJc w:val="right"/>
      <w:pPr>
        <w:ind w:left="2272" w:hanging="180"/>
      </w:pPr>
    </w:lvl>
    <w:lvl w:ilvl="3" w:tplc="0809000F" w:tentative="1">
      <w:start w:val="1"/>
      <w:numFmt w:val="decimal"/>
      <w:lvlText w:val="%4."/>
      <w:lvlJc w:val="left"/>
      <w:pPr>
        <w:ind w:left="2992" w:hanging="360"/>
      </w:pPr>
    </w:lvl>
    <w:lvl w:ilvl="4" w:tplc="08090019" w:tentative="1">
      <w:start w:val="1"/>
      <w:numFmt w:val="lowerLetter"/>
      <w:lvlText w:val="%5."/>
      <w:lvlJc w:val="left"/>
      <w:pPr>
        <w:ind w:left="3712" w:hanging="360"/>
      </w:pPr>
    </w:lvl>
    <w:lvl w:ilvl="5" w:tplc="0809001B" w:tentative="1">
      <w:start w:val="1"/>
      <w:numFmt w:val="lowerRoman"/>
      <w:lvlText w:val="%6."/>
      <w:lvlJc w:val="right"/>
      <w:pPr>
        <w:ind w:left="4432" w:hanging="180"/>
      </w:pPr>
    </w:lvl>
    <w:lvl w:ilvl="6" w:tplc="0809000F" w:tentative="1">
      <w:start w:val="1"/>
      <w:numFmt w:val="decimal"/>
      <w:lvlText w:val="%7."/>
      <w:lvlJc w:val="left"/>
      <w:pPr>
        <w:ind w:left="5152" w:hanging="360"/>
      </w:pPr>
    </w:lvl>
    <w:lvl w:ilvl="7" w:tplc="08090019" w:tentative="1">
      <w:start w:val="1"/>
      <w:numFmt w:val="lowerLetter"/>
      <w:lvlText w:val="%8."/>
      <w:lvlJc w:val="left"/>
      <w:pPr>
        <w:ind w:left="5872" w:hanging="360"/>
      </w:pPr>
    </w:lvl>
    <w:lvl w:ilvl="8" w:tplc="0809001B" w:tentative="1">
      <w:start w:val="1"/>
      <w:numFmt w:val="lowerRoman"/>
      <w:lvlText w:val="%9."/>
      <w:lvlJc w:val="right"/>
      <w:pPr>
        <w:ind w:left="6592" w:hanging="180"/>
      </w:pPr>
    </w:lvl>
  </w:abstractNum>
  <w:abstractNum w:abstractNumId="28" w15:restartNumberingAfterBreak="0">
    <w:nsid w:val="59C470E2"/>
    <w:multiLevelType w:val="hybridMultilevel"/>
    <w:tmpl w:val="CADA9468"/>
    <w:lvl w:ilvl="0" w:tplc="07360A36">
      <w:start w:val="1"/>
      <w:numFmt w:val="lowerRoman"/>
      <w:lvlText w:val="%1."/>
      <w:lvlJc w:val="left"/>
      <w:pPr>
        <w:ind w:left="869" w:hanging="454"/>
        <w:jc w:val="right"/>
      </w:pPr>
      <w:rPr>
        <w:rFonts w:ascii="Arial Black" w:eastAsia="Arial Black" w:hAnsi="Arial Black" w:cs="Arial Black" w:hint="default"/>
        <w:spacing w:val="0"/>
        <w:w w:val="60"/>
        <w:sz w:val="22"/>
        <w:szCs w:val="22"/>
      </w:rPr>
    </w:lvl>
    <w:lvl w:ilvl="1" w:tplc="04965B4C">
      <w:numFmt w:val="bullet"/>
      <w:lvlText w:val="•"/>
      <w:lvlJc w:val="left"/>
      <w:pPr>
        <w:ind w:left="1729" w:hanging="454"/>
      </w:pPr>
      <w:rPr>
        <w:rFonts w:hint="default"/>
      </w:rPr>
    </w:lvl>
    <w:lvl w:ilvl="2" w:tplc="D88E71C2">
      <w:numFmt w:val="bullet"/>
      <w:lvlText w:val="•"/>
      <w:lvlJc w:val="left"/>
      <w:pPr>
        <w:ind w:left="2599" w:hanging="454"/>
      </w:pPr>
      <w:rPr>
        <w:rFonts w:hint="default"/>
      </w:rPr>
    </w:lvl>
    <w:lvl w:ilvl="3" w:tplc="A5762EE6">
      <w:numFmt w:val="bullet"/>
      <w:lvlText w:val="•"/>
      <w:lvlJc w:val="left"/>
      <w:pPr>
        <w:ind w:left="3469" w:hanging="454"/>
      </w:pPr>
      <w:rPr>
        <w:rFonts w:hint="default"/>
      </w:rPr>
    </w:lvl>
    <w:lvl w:ilvl="4" w:tplc="7B747CC6">
      <w:numFmt w:val="bullet"/>
      <w:lvlText w:val="•"/>
      <w:lvlJc w:val="left"/>
      <w:pPr>
        <w:ind w:left="4339" w:hanging="454"/>
      </w:pPr>
      <w:rPr>
        <w:rFonts w:hint="default"/>
      </w:rPr>
    </w:lvl>
    <w:lvl w:ilvl="5" w:tplc="29A06BB4">
      <w:numFmt w:val="bullet"/>
      <w:lvlText w:val="•"/>
      <w:lvlJc w:val="left"/>
      <w:pPr>
        <w:ind w:left="5209" w:hanging="454"/>
      </w:pPr>
      <w:rPr>
        <w:rFonts w:hint="default"/>
      </w:rPr>
    </w:lvl>
    <w:lvl w:ilvl="6" w:tplc="705255DC">
      <w:numFmt w:val="bullet"/>
      <w:lvlText w:val="•"/>
      <w:lvlJc w:val="left"/>
      <w:pPr>
        <w:ind w:left="6079" w:hanging="454"/>
      </w:pPr>
      <w:rPr>
        <w:rFonts w:hint="default"/>
      </w:rPr>
    </w:lvl>
    <w:lvl w:ilvl="7" w:tplc="630C5A28">
      <w:numFmt w:val="bullet"/>
      <w:lvlText w:val="•"/>
      <w:lvlJc w:val="left"/>
      <w:pPr>
        <w:ind w:left="6949" w:hanging="454"/>
      </w:pPr>
      <w:rPr>
        <w:rFonts w:hint="default"/>
      </w:rPr>
    </w:lvl>
    <w:lvl w:ilvl="8" w:tplc="0218D3B0">
      <w:numFmt w:val="bullet"/>
      <w:lvlText w:val="•"/>
      <w:lvlJc w:val="left"/>
      <w:pPr>
        <w:ind w:left="7819" w:hanging="454"/>
      </w:pPr>
      <w:rPr>
        <w:rFonts w:hint="default"/>
      </w:rPr>
    </w:lvl>
  </w:abstractNum>
  <w:abstractNum w:abstractNumId="29" w15:restartNumberingAfterBreak="0">
    <w:nsid w:val="60560539"/>
    <w:multiLevelType w:val="hybridMultilevel"/>
    <w:tmpl w:val="3A6499E6"/>
    <w:lvl w:ilvl="0" w:tplc="08090017">
      <w:start w:val="1"/>
      <w:numFmt w:val="lowerLetter"/>
      <w:lvlText w:val="%1)"/>
      <w:lvlJc w:val="left"/>
      <w:pPr>
        <w:ind w:left="854" w:hanging="360"/>
      </w:pPr>
    </w:lvl>
    <w:lvl w:ilvl="1" w:tplc="08090019" w:tentative="1">
      <w:start w:val="1"/>
      <w:numFmt w:val="lowerLetter"/>
      <w:lvlText w:val="%2."/>
      <w:lvlJc w:val="left"/>
      <w:pPr>
        <w:ind w:left="1574" w:hanging="360"/>
      </w:pPr>
    </w:lvl>
    <w:lvl w:ilvl="2" w:tplc="0809001B" w:tentative="1">
      <w:start w:val="1"/>
      <w:numFmt w:val="lowerRoman"/>
      <w:lvlText w:val="%3."/>
      <w:lvlJc w:val="right"/>
      <w:pPr>
        <w:ind w:left="2294" w:hanging="180"/>
      </w:pPr>
    </w:lvl>
    <w:lvl w:ilvl="3" w:tplc="0809000F" w:tentative="1">
      <w:start w:val="1"/>
      <w:numFmt w:val="decimal"/>
      <w:lvlText w:val="%4."/>
      <w:lvlJc w:val="left"/>
      <w:pPr>
        <w:ind w:left="3014" w:hanging="360"/>
      </w:pPr>
    </w:lvl>
    <w:lvl w:ilvl="4" w:tplc="08090019" w:tentative="1">
      <w:start w:val="1"/>
      <w:numFmt w:val="lowerLetter"/>
      <w:lvlText w:val="%5."/>
      <w:lvlJc w:val="left"/>
      <w:pPr>
        <w:ind w:left="3734" w:hanging="360"/>
      </w:pPr>
    </w:lvl>
    <w:lvl w:ilvl="5" w:tplc="0809001B" w:tentative="1">
      <w:start w:val="1"/>
      <w:numFmt w:val="lowerRoman"/>
      <w:lvlText w:val="%6."/>
      <w:lvlJc w:val="right"/>
      <w:pPr>
        <w:ind w:left="4454" w:hanging="180"/>
      </w:pPr>
    </w:lvl>
    <w:lvl w:ilvl="6" w:tplc="0809000F" w:tentative="1">
      <w:start w:val="1"/>
      <w:numFmt w:val="decimal"/>
      <w:lvlText w:val="%7."/>
      <w:lvlJc w:val="left"/>
      <w:pPr>
        <w:ind w:left="5174" w:hanging="360"/>
      </w:pPr>
    </w:lvl>
    <w:lvl w:ilvl="7" w:tplc="08090019" w:tentative="1">
      <w:start w:val="1"/>
      <w:numFmt w:val="lowerLetter"/>
      <w:lvlText w:val="%8."/>
      <w:lvlJc w:val="left"/>
      <w:pPr>
        <w:ind w:left="5894" w:hanging="360"/>
      </w:pPr>
    </w:lvl>
    <w:lvl w:ilvl="8" w:tplc="0809001B" w:tentative="1">
      <w:start w:val="1"/>
      <w:numFmt w:val="lowerRoman"/>
      <w:lvlText w:val="%9."/>
      <w:lvlJc w:val="right"/>
      <w:pPr>
        <w:ind w:left="6614" w:hanging="180"/>
      </w:pPr>
    </w:lvl>
  </w:abstractNum>
  <w:abstractNum w:abstractNumId="30" w15:restartNumberingAfterBreak="0">
    <w:nsid w:val="63C13DD4"/>
    <w:multiLevelType w:val="hybridMultilevel"/>
    <w:tmpl w:val="4F76D206"/>
    <w:lvl w:ilvl="0" w:tplc="FD80C384">
      <w:start w:val="1"/>
      <w:numFmt w:val="lowerLetter"/>
      <w:lvlText w:val="%1)"/>
      <w:lvlJc w:val="left"/>
      <w:pPr>
        <w:ind w:left="721" w:hanging="284"/>
      </w:pPr>
      <w:rPr>
        <w:rFonts w:ascii="Calibri" w:hAnsi="Calibri" w:cs="Calibri" w:hint="default"/>
        <w:w w:val="100"/>
        <w:sz w:val="22"/>
        <w:szCs w:val="22"/>
      </w:rPr>
    </w:lvl>
    <w:lvl w:ilvl="1" w:tplc="D54C433A">
      <w:numFmt w:val="bullet"/>
      <w:lvlText w:val="•"/>
      <w:lvlJc w:val="left"/>
      <w:pPr>
        <w:ind w:left="1603" w:hanging="284"/>
      </w:pPr>
      <w:rPr>
        <w:rFonts w:hint="default"/>
      </w:rPr>
    </w:lvl>
    <w:lvl w:ilvl="2" w:tplc="67163A1C">
      <w:numFmt w:val="bullet"/>
      <w:lvlText w:val="•"/>
      <w:lvlJc w:val="left"/>
      <w:pPr>
        <w:ind w:left="2487" w:hanging="284"/>
      </w:pPr>
      <w:rPr>
        <w:rFonts w:hint="default"/>
      </w:rPr>
    </w:lvl>
    <w:lvl w:ilvl="3" w:tplc="9E2A1C92">
      <w:numFmt w:val="bullet"/>
      <w:lvlText w:val="•"/>
      <w:lvlJc w:val="left"/>
      <w:pPr>
        <w:ind w:left="3371" w:hanging="284"/>
      </w:pPr>
      <w:rPr>
        <w:rFonts w:hint="default"/>
      </w:rPr>
    </w:lvl>
    <w:lvl w:ilvl="4" w:tplc="6EBCC21C">
      <w:numFmt w:val="bullet"/>
      <w:lvlText w:val="•"/>
      <w:lvlJc w:val="left"/>
      <w:pPr>
        <w:ind w:left="4255" w:hanging="284"/>
      </w:pPr>
      <w:rPr>
        <w:rFonts w:hint="default"/>
      </w:rPr>
    </w:lvl>
    <w:lvl w:ilvl="5" w:tplc="46745FBC">
      <w:numFmt w:val="bullet"/>
      <w:lvlText w:val="•"/>
      <w:lvlJc w:val="left"/>
      <w:pPr>
        <w:ind w:left="5139" w:hanging="284"/>
      </w:pPr>
      <w:rPr>
        <w:rFonts w:hint="default"/>
      </w:rPr>
    </w:lvl>
    <w:lvl w:ilvl="6" w:tplc="34EEEE8C">
      <w:numFmt w:val="bullet"/>
      <w:lvlText w:val="•"/>
      <w:lvlJc w:val="left"/>
      <w:pPr>
        <w:ind w:left="6023" w:hanging="284"/>
      </w:pPr>
      <w:rPr>
        <w:rFonts w:hint="default"/>
      </w:rPr>
    </w:lvl>
    <w:lvl w:ilvl="7" w:tplc="2662003C">
      <w:numFmt w:val="bullet"/>
      <w:lvlText w:val="•"/>
      <w:lvlJc w:val="left"/>
      <w:pPr>
        <w:ind w:left="6907" w:hanging="284"/>
      </w:pPr>
      <w:rPr>
        <w:rFonts w:hint="default"/>
      </w:rPr>
    </w:lvl>
    <w:lvl w:ilvl="8" w:tplc="49942452">
      <w:numFmt w:val="bullet"/>
      <w:lvlText w:val="•"/>
      <w:lvlJc w:val="left"/>
      <w:pPr>
        <w:ind w:left="7791" w:hanging="284"/>
      </w:pPr>
      <w:rPr>
        <w:rFonts w:hint="default"/>
      </w:rPr>
    </w:lvl>
  </w:abstractNum>
  <w:abstractNum w:abstractNumId="31" w15:restartNumberingAfterBreak="0">
    <w:nsid w:val="661C19E6"/>
    <w:multiLevelType w:val="hybridMultilevel"/>
    <w:tmpl w:val="914C8C3C"/>
    <w:lvl w:ilvl="0" w:tplc="77CE8ADC">
      <w:numFmt w:val="bullet"/>
      <w:lvlText w:val="•"/>
      <w:lvlJc w:val="left"/>
      <w:pPr>
        <w:ind w:left="851" w:hanging="720"/>
      </w:pPr>
      <w:rPr>
        <w:rFonts w:ascii="Arial Black" w:eastAsia="Arial Black" w:hAnsi="Arial Black" w:cs="Arial Black" w:hint="default"/>
        <w:w w:val="124"/>
        <w:sz w:val="22"/>
        <w:szCs w:val="22"/>
      </w:rPr>
    </w:lvl>
    <w:lvl w:ilvl="1" w:tplc="8D5EB734">
      <w:numFmt w:val="bullet"/>
      <w:lvlText w:val="•"/>
      <w:lvlJc w:val="left"/>
      <w:pPr>
        <w:ind w:left="1728" w:hanging="720"/>
      </w:pPr>
      <w:rPr>
        <w:rFonts w:hint="default"/>
      </w:rPr>
    </w:lvl>
    <w:lvl w:ilvl="2" w:tplc="C6B24728">
      <w:numFmt w:val="bullet"/>
      <w:lvlText w:val="•"/>
      <w:lvlJc w:val="left"/>
      <w:pPr>
        <w:ind w:left="2596" w:hanging="720"/>
      </w:pPr>
      <w:rPr>
        <w:rFonts w:hint="default"/>
      </w:rPr>
    </w:lvl>
    <w:lvl w:ilvl="3" w:tplc="37D0A8B0">
      <w:numFmt w:val="bullet"/>
      <w:lvlText w:val="•"/>
      <w:lvlJc w:val="left"/>
      <w:pPr>
        <w:ind w:left="3464" w:hanging="720"/>
      </w:pPr>
      <w:rPr>
        <w:rFonts w:hint="default"/>
      </w:rPr>
    </w:lvl>
    <w:lvl w:ilvl="4" w:tplc="D9205CD6">
      <w:numFmt w:val="bullet"/>
      <w:lvlText w:val="•"/>
      <w:lvlJc w:val="left"/>
      <w:pPr>
        <w:ind w:left="4332" w:hanging="720"/>
      </w:pPr>
      <w:rPr>
        <w:rFonts w:hint="default"/>
      </w:rPr>
    </w:lvl>
    <w:lvl w:ilvl="5" w:tplc="0B90CF78">
      <w:numFmt w:val="bullet"/>
      <w:lvlText w:val="•"/>
      <w:lvlJc w:val="left"/>
      <w:pPr>
        <w:ind w:left="5200" w:hanging="720"/>
      </w:pPr>
      <w:rPr>
        <w:rFonts w:hint="default"/>
      </w:rPr>
    </w:lvl>
    <w:lvl w:ilvl="6" w:tplc="B180F3DA">
      <w:numFmt w:val="bullet"/>
      <w:lvlText w:val="•"/>
      <w:lvlJc w:val="left"/>
      <w:pPr>
        <w:ind w:left="6068" w:hanging="720"/>
      </w:pPr>
      <w:rPr>
        <w:rFonts w:hint="default"/>
      </w:rPr>
    </w:lvl>
    <w:lvl w:ilvl="7" w:tplc="A40004C6">
      <w:numFmt w:val="bullet"/>
      <w:lvlText w:val="•"/>
      <w:lvlJc w:val="left"/>
      <w:pPr>
        <w:ind w:left="6936" w:hanging="720"/>
      </w:pPr>
      <w:rPr>
        <w:rFonts w:hint="default"/>
      </w:rPr>
    </w:lvl>
    <w:lvl w:ilvl="8" w:tplc="73724A3C">
      <w:numFmt w:val="bullet"/>
      <w:lvlText w:val="•"/>
      <w:lvlJc w:val="left"/>
      <w:pPr>
        <w:ind w:left="7804" w:hanging="720"/>
      </w:pPr>
      <w:rPr>
        <w:rFonts w:hint="default"/>
      </w:rPr>
    </w:lvl>
  </w:abstractNum>
  <w:abstractNum w:abstractNumId="32" w15:restartNumberingAfterBreak="0">
    <w:nsid w:val="67130C38"/>
    <w:multiLevelType w:val="hybridMultilevel"/>
    <w:tmpl w:val="BF22F1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3954EF"/>
    <w:multiLevelType w:val="hybridMultilevel"/>
    <w:tmpl w:val="3308385C"/>
    <w:lvl w:ilvl="0" w:tplc="7DE41B06">
      <w:start w:val="1"/>
      <w:numFmt w:val="lowerRoman"/>
      <w:lvlText w:val="%1."/>
      <w:lvlJc w:val="left"/>
      <w:pPr>
        <w:ind w:left="872" w:hanging="454"/>
        <w:jc w:val="right"/>
      </w:pPr>
      <w:rPr>
        <w:rFonts w:ascii="Arial Black" w:eastAsia="Arial Black" w:hAnsi="Arial Black" w:cs="Arial Black" w:hint="default"/>
        <w:spacing w:val="0"/>
        <w:w w:val="60"/>
        <w:sz w:val="22"/>
        <w:szCs w:val="22"/>
      </w:rPr>
    </w:lvl>
    <w:lvl w:ilvl="1" w:tplc="28B2AFCC">
      <w:numFmt w:val="bullet"/>
      <w:lvlText w:val="•"/>
      <w:lvlJc w:val="left"/>
      <w:pPr>
        <w:ind w:left="1748" w:hanging="454"/>
      </w:pPr>
      <w:rPr>
        <w:rFonts w:hint="default"/>
      </w:rPr>
    </w:lvl>
    <w:lvl w:ilvl="2" w:tplc="B25610B2">
      <w:numFmt w:val="bullet"/>
      <w:lvlText w:val="•"/>
      <w:lvlJc w:val="left"/>
      <w:pPr>
        <w:ind w:left="2616" w:hanging="454"/>
      </w:pPr>
      <w:rPr>
        <w:rFonts w:hint="default"/>
      </w:rPr>
    </w:lvl>
    <w:lvl w:ilvl="3" w:tplc="D520E9C2">
      <w:numFmt w:val="bullet"/>
      <w:lvlText w:val="•"/>
      <w:lvlJc w:val="left"/>
      <w:pPr>
        <w:ind w:left="3484" w:hanging="454"/>
      </w:pPr>
      <w:rPr>
        <w:rFonts w:hint="default"/>
      </w:rPr>
    </w:lvl>
    <w:lvl w:ilvl="4" w:tplc="4F389F04">
      <w:numFmt w:val="bullet"/>
      <w:lvlText w:val="•"/>
      <w:lvlJc w:val="left"/>
      <w:pPr>
        <w:ind w:left="4352" w:hanging="454"/>
      </w:pPr>
      <w:rPr>
        <w:rFonts w:hint="default"/>
      </w:rPr>
    </w:lvl>
    <w:lvl w:ilvl="5" w:tplc="C5721DCC">
      <w:numFmt w:val="bullet"/>
      <w:lvlText w:val="•"/>
      <w:lvlJc w:val="left"/>
      <w:pPr>
        <w:ind w:left="5220" w:hanging="454"/>
      </w:pPr>
      <w:rPr>
        <w:rFonts w:hint="default"/>
      </w:rPr>
    </w:lvl>
    <w:lvl w:ilvl="6" w:tplc="5BA09C2E">
      <w:numFmt w:val="bullet"/>
      <w:lvlText w:val="•"/>
      <w:lvlJc w:val="left"/>
      <w:pPr>
        <w:ind w:left="6088" w:hanging="454"/>
      </w:pPr>
      <w:rPr>
        <w:rFonts w:hint="default"/>
      </w:rPr>
    </w:lvl>
    <w:lvl w:ilvl="7" w:tplc="F84AE04C">
      <w:numFmt w:val="bullet"/>
      <w:lvlText w:val="•"/>
      <w:lvlJc w:val="left"/>
      <w:pPr>
        <w:ind w:left="6956" w:hanging="454"/>
      </w:pPr>
      <w:rPr>
        <w:rFonts w:hint="default"/>
      </w:rPr>
    </w:lvl>
    <w:lvl w:ilvl="8" w:tplc="7ED8BB16">
      <w:numFmt w:val="bullet"/>
      <w:lvlText w:val="•"/>
      <w:lvlJc w:val="left"/>
      <w:pPr>
        <w:ind w:left="7824" w:hanging="454"/>
      </w:pPr>
      <w:rPr>
        <w:rFonts w:hint="default"/>
      </w:rPr>
    </w:lvl>
  </w:abstractNum>
  <w:abstractNum w:abstractNumId="34" w15:restartNumberingAfterBreak="0">
    <w:nsid w:val="6B091161"/>
    <w:multiLevelType w:val="hybridMultilevel"/>
    <w:tmpl w:val="E6C4A512"/>
    <w:lvl w:ilvl="0" w:tplc="3634BBAE">
      <w:start w:val="1"/>
      <w:numFmt w:val="lowerRoman"/>
      <w:lvlText w:val="%1."/>
      <w:lvlJc w:val="left"/>
      <w:pPr>
        <w:ind w:left="852" w:hanging="454"/>
        <w:jc w:val="right"/>
      </w:pPr>
      <w:rPr>
        <w:rFonts w:ascii="Arial Black" w:eastAsia="Arial Black" w:hAnsi="Arial Black" w:cs="Arial Black" w:hint="default"/>
        <w:spacing w:val="0"/>
        <w:w w:val="60"/>
        <w:sz w:val="22"/>
        <w:szCs w:val="22"/>
      </w:rPr>
    </w:lvl>
    <w:lvl w:ilvl="1" w:tplc="7B6ECA66">
      <w:numFmt w:val="bullet"/>
      <w:lvlText w:val="•"/>
      <w:lvlJc w:val="left"/>
      <w:pPr>
        <w:ind w:left="1728" w:hanging="454"/>
      </w:pPr>
      <w:rPr>
        <w:rFonts w:hint="default"/>
      </w:rPr>
    </w:lvl>
    <w:lvl w:ilvl="2" w:tplc="51BCEB0C">
      <w:numFmt w:val="bullet"/>
      <w:lvlText w:val="•"/>
      <w:lvlJc w:val="left"/>
      <w:pPr>
        <w:ind w:left="2596" w:hanging="454"/>
      </w:pPr>
      <w:rPr>
        <w:rFonts w:hint="default"/>
      </w:rPr>
    </w:lvl>
    <w:lvl w:ilvl="3" w:tplc="CCBAA6D8">
      <w:numFmt w:val="bullet"/>
      <w:lvlText w:val="•"/>
      <w:lvlJc w:val="left"/>
      <w:pPr>
        <w:ind w:left="3464" w:hanging="454"/>
      </w:pPr>
      <w:rPr>
        <w:rFonts w:hint="default"/>
      </w:rPr>
    </w:lvl>
    <w:lvl w:ilvl="4" w:tplc="20D4E6A4">
      <w:numFmt w:val="bullet"/>
      <w:lvlText w:val="•"/>
      <w:lvlJc w:val="left"/>
      <w:pPr>
        <w:ind w:left="4333" w:hanging="454"/>
      </w:pPr>
      <w:rPr>
        <w:rFonts w:hint="default"/>
      </w:rPr>
    </w:lvl>
    <w:lvl w:ilvl="5" w:tplc="BDE0C62C">
      <w:numFmt w:val="bullet"/>
      <w:lvlText w:val="•"/>
      <w:lvlJc w:val="left"/>
      <w:pPr>
        <w:ind w:left="5201" w:hanging="454"/>
      </w:pPr>
      <w:rPr>
        <w:rFonts w:hint="default"/>
      </w:rPr>
    </w:lvl>
    <w:lvl w:ilvl="6" w:tplc="34367BF8">
      <w:numFmt w:val="bullet"/>
      <w:lvlText w:val="•"/>
      <w:lvlJc w:val="left"/>
      <w:pPr>
        <w:ind w:left="6069" w:hanging="454"/>
      </w:pPr>
      <w:rPr>
        <w:rFonts w:hint="default"/>
      </w:rPr>
    </w:lvl>
    <w:lvl w:ilvl="7" w:tplc="6874AC9A">
      <w:numFmt w:val="bullet"/>
      <w:lvlText w:val="•"/>
      <w:lvlJc w:val="left"/>
      <w:pPr>
        <w:ind w:left="6938" w:hanging="454"/>
      </w:pPr>
      <w:rPr>
        <w:rFonts w:hint="default"/>
      </w:rPr>
    </w:lvl>
    <w:lvl w:ilvl="8" w:tplc="27C05006">
      <w:numFmt w:val="bullet"/>
      <w:lvlText w:val="•"/>
      <w:lvlJc w:val="left"/>
      <w:pPr>
        <w:ind w:left="7806" w:hanging="454"/>
      </w:pPr>
      <w:rPr>
        <w:rFonts w:hint="default"/>
      </w:rPr>
    </w:lvl>
  </w:abstractNum>
  <w:abstractNum w:abstractNumId="35" w15:restartNumberingAfterBreak="0">
    <w:nsid w:val="708C01F4"/>
    <w:multiLevelType w:val="hybridMultilevel"/>
    <w:tmpl w:val="4830D1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6C3ED0"/>
    <w:multiLevelType w:val="hybridMultilevel"/>
    <w:tmpl w:val="A49ED798"/>
    <w:lvl w:ilvl="0" w:tplc="D4C895DC">
      <w:start w:val="1"/>
      <w:numFmt w:val="lowerLetter"/>
      <w:lvlText w:val="(%1)"/>
      <w:lvlJc w:val="left"/>
      <w:pPr>
        <w:ind w:left="832" w:hanging="360"/>
      </w:pPr>
      <w:rPr>
        <w:rFonts w:ascii="Calibri" w:eastAsia="Calibri" w:hAnsi="Calibri" w:cs="Calibri" w:hint="default"/>
        <w:spacing w:val="-1"/>
        <w:w w:val="100"/>
        <w:sz w:val="22"/>
        <w:szCs w:val="22"/>
        <w:lang w:val="en-GB" w:eastAsia="en-US" w:bidi="ar-SA"/>
      </w:rPr>
    </w:lvl>
    <w:lvl w:ilvl="1" w:tplc="8EEEED70">
      <w:numFmt w:val="bullet"/>
      <w:lvlText w:val="•"/>
      <w:lvlJc w:val="left"/>
      <w:pPr>
        <w:ind w:left="1704" w:hanging="360"/>
      </w:pPr>
      <w:rPr>
        <w:rFonts w:hint="default"/>
        <w:lang w:val="en-GB" w:eastAsia="en-US" w:bidi="ar-SA"/>
      </w:rPr>
    </w:lvl>
    <w:lvl w:ilvl="2" w:tplc="681C51BE">
      <w:numFmt w:val="bullet"/>
      <w:lvlText w:val="•"/>
      <w:lvlJc w:val="left"/>
      <w:pPr>
        <w:ind w:left="2568" w:hanging="360"/>
      </w:pPr>
      <w:rPr>
        <w:rFonts w:hint="default"/>
        <w:lang w:val="en-GB" w:eastAsia="en-US" w:bidi="ar-SA"/>
      </w:rPr>
    </w:lvl>
    <w:lvl w:ilvl="3" w:tplc="3AFE9240">
      <w:numFmt w:val="bullet"/>
      <w:lvlText w:val="•"/>
      <w:lvlJc w:val="left"/>
      <w:pPr>
        <w:ind w:left="3432" w:hanging="360"/>
      </w:pPr>
      <w:rPr>
        <w:rFonts w:hint="default"/>
        <w:lang w:val="en-GB" w:eastAsia="en-US" w:bidi="ar-SA"/>
      </w:rPr>
    </w:lvl>
    <w:lvl w:ilvl="4" w:tplc="4C9A1064">
      <w:numFmt w:val="bullet"/>
      <w:lvlText w:val="•"/>
      <w:lvlJc w:val="left"/>
      <w:pPr>
        <w:ind w:left="4296" w:hanging="360"/>
      </w:pPr>
      <w:rPr>
        <w:rFonts w:hint="default"/>
        <w:lang w:val="en-GB" w:eastAsia="en-US" w:bidi="ar-SA"/>
      </w:rPr>
    </w:lvl>
    <w:lvl w:ilvl="5" w:tplc="19426522">
      <w:numFmt w:val="bullet"/>
      <w:lvlText w:val="•"/>
      <w:lvlJc w:val="left"/>
      <w:pPr>
        <w:ind w:left="5160" w:hanging="360"/>
      </w:pPr>
      <w:rPr>
        <w:rFonts w:hint="default"/>
        <w:lang w:val="en-GB" w:eastAsia="en-US" w:bidi="ar-SA"/>
      </w:rPr>
    </w:lvl>
    <w:lvl w:ilvl="6" w:tplc="58B6A968">
      <w:numFmt w:val="bullet"/>
      <w:lvlText w:val="•"/>
      <w:lvlJc w:val="left"/>
      <w:pPr>
        <w:ind w:left="6024" w:hanging="360"/>
      </w:pPr>
      <w:rPr>
        <w:rFonts w:hint="default"/>
        <w:lang w:val="en-GB" w:eastAsia="en-US" w:bidi="ar-SA"/>
      </w:rPr>
    </w:lvl>
    <w:lvl w:ilvl="7" w:tplc="6DDCFA08">
      <w:numFmt w:val="bullet"/>
      <w:lvlText w:val="•"/>
      <w:lvlJc w:val="left"/>
      <w:pPr>
        <w:ind w:left="6888" w:hanging="360"/>
      </w:pPr>
      <w:rPr>
        <w:rFonts w:hint="default"/>
        <w:lang w:val="en-GB" w:eastAsia="en-US" w:bidi="ar-SA"/>
      </w:rPr>
    </w:lvl>
    <w:lvl w:ilvl="8" w:tplc="BD2E3010">
      <w:numFmt w:val="bullet"/>
      <w:lvlText w:val="•"/>
      <w:lvlJc w:val="left"/>
      <w:pPr>
        <w:ind w:left="7752" w:hanging="360"/>
      </w:pPr>
      <w:rPr>
        <w:rFonts w:hint="default"/>
        <w:lang w:val="en-GB" w:eastAsia="en-US" w:bidi="ar-SA"/>
      </w:rPr>
    </w:lvl>
  </w:abstractNum>
  <w:abstractNum w:abstractNumId="37" w15:restartNumberingAfterBreak="0">
    <w:nsid w:val="73990901"/>
    <w:multiLevelType w:val="hybridMultilevel"/>
    <w:tmpl w:val="5422FDDC"/>
    <w:lvl w:ilvl="0" w:tplc="752814C8">
      <w:start w:val="3"/>
      <w:numFmt w:val="lowerLetter"/>
      <w:lvlText w:val="(%1)"/>
      <w:lvlJc w:val="left"/>
      <w:pPr>
        <w:ind w:left="919" w:hanging="720"/>
      </w:pPr>
      <w:rPr>
        <w:rFonts w:ascii="Calibri" w:eastAsia="Calibri" w:hAnsi="Calibri" w:cs="Calibri" w:hint="default"/>
        <w:w w:val="100"/>
        <w:sz w:val="22"/>
        <w:szCs w:val="22"/>
        <w:lang w:val="en-GB" w:eastAsia="en-US" w:bidi="ar-SA"/>
      </w:rPr>
    </w:lvl>
    <w:lvl w:ilvl="1" w:tplc="95AC64F6">
      <w:numFmt w:val="bullet"/>
      <w:lvlText w:val="•"/>
      <w:lvlJc w:val="left"/>
      <w:pPr>
        <w:ind w:left="1817" w:hanging="720"/>
      </w:pPr>
      <w:rPr>
        <w:rFonts w:hint="default"/>
        <w:lang w:val="en-GB" w:eastAsia="en-US" w:bidi="ar-SA"/>
      </w:rPr>
    </w:lvl>
    <w:lvl w:ilvl="2" w:tplc="C06225C6">
      <w:numFmt w:val="bullet"/>
      <w:lvlText w:val="•"/>
      <w:lvlJc w:val="left"/>
      <w:pPr>
        <w:ind w:left="2715" w:hanging="720"/>
      </w:pPr>
      <w:rPr>
        <w:rFonts w:hint="default"/>
        <w:lang w:val="en-GB" w:eastAsia="en-US" w:bidi="ar-SA"/>
      </w:rPr>
    </w:lvl>
    <w:lvl w:ilvl="3" w:tplc="7D8A9374">
      <w:numFmt w:val="bullet"/>
      <w:lvlText w:val="•"/>
      <w:lvlJc w:val="left"/>
      <w:pPr>
        <w:ind w:left="3612" w:hanging="720"/>
      </w:pPr>
      <w:rPr>
        <w:rFonts w:hint="default"/>
        <w:lang w:val="en-GB" w:eastAsia="en-US" w:bidi="ar-SA"/>
      </w:rPr>
    </w:lvl>
    <w:lvl w:ilvl="4" w:tplc="4D506E30">
      <w:numFmt w:val="bullet"/>
      <w:lvlText w:val="•"/>
      <w:lvlJc w:val="left"/>
      <w:pPr>
        <w:ind w:left="4510" w:hanging="720"/>
      </w:pPr>
      <w:rPr>
        <w:rFonts w:hint="default"/>
        <w:lang w:val="en-GB" w:eastAsia="en-US" w:bidi="ar-SA"/>
      </w:rPr>
    </w:lvl>
    <w:lvl w:ilvl="5" w:tplc="B454925A">
      <w:numFmt w:val="bullet"/>
      <w:lvlText w:val="•"/>
      <w:lvlJc w:val="left"/>
      <w:pPr>
        <w:ind w:left="5408" w:hanging="720"/>
      </w:pPr>
      <w:rPr>
        <w:rFonts w:hint="default"/>
        <w:lang w:val="en-GB" w:eastAsia="en-US" w:bidi="ar-SA"/>
      </w:rPr>
    </w:lvl>
    <w:lvl w:ilvl="6" w:tplc="063C88FA">
      <w:numFmt w:val="bullet"/>
      <w:lvlText w:val="•"/>
      <w:lvlJc w:val="left"/>
      <w:pPr>
        <w:ind w:left="6305" w:hanging="720"/>
      </w:pPr>
      <w:rPr>
        <w:rFonts w:hint="default"/>
        <w:lang w:val="en-GB" w:eastAsia="en-US" w:bidi="ar-SA"/>
      </w:rPr>
    </w:lvl>
    <w:lvl w:ilvl="7" w:tplc="4EAC7022">
      <w:numFmt w:val="bullet"/>
      <w:lvlText w:val="•"/>
      <w:lvlJc w:val="left"/>
      <w:pPr>
        <w:ind w:left="7203" w:hanging="720"/>
      </w:pPr>
      <w:rPr>
        <w:rFonts w:hint="default"/>
        <w:lang w:val="en-GB" w:eastAsia="en-US" w:bidi="ar-SA"/>
      </w:rPr>
    </w:lvl>
    <w:lvl w:ilvl="8" w:tplc="2CEA7AFC">
      <w:numFmt w:val="bullet"/>
      <w:lvlText w:val="•"/>
      <w:lvlJc w:val="left"/>
      <w:pPr>
        <w:ind w:left="8100" w:hanging="720"/>
      </w:pPr>
      <w:rPr>
        <w:rFonts w:hint="default"/>
        <w:lang w:val="en-GB" w:eastAsia="en-US" w:bidi="ar-SA"/>
      </w:rPr>
    </w:lvl>
  </w:abstractNum>
  <w:abstractNum w:abstractNumId="38" w15:restartNumberingAfterBreak="0">
    <w:nsid w:val="742B6CEE"/>
    <w:multiLevelType w:val="hybridMultilevel"/>
    <w:tmpl w:val="1876A73E"/>
    <w:lvl w:ilvl="0" w:tplc="9D9296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612679F"/>
    <w:multiLevelType w:val="hybridMultilevel"/>
    <w:tmpl w:val="FB72D2D8"/>
    <w:lvl w:ilvl="0" w:tplc="425E7754">
      <w:start w:val="1"/>
      <w:numFmt w:val="lowerRoman"/>
      <w:lvlText w:val="%1."/>
      <w:lvlJc w:val="left"/>
      <w:pPr>
        <w:ind w:left="840" w:hanging="454"/>
        <w:jc w:val="right"/>
      </w:pPr>
      <w:rPr>
        <w:rFonts w:ascii="Arial Black" w:eastAsia="Arial Black" w:hAnsi="Arial Black" w:cs="Arial Black" w:hint="default"/>
        <w:spacing w:val="0"/>
        <w:w w:val="60"/>
        <w:sz w:val="22"/>
        <w:szCs w:val="22"/>
      </w:rPr>
    </w:lvl>
    <w:lvl w:ilvl="1" w:tplc="5F6C39A8">
      <w:numFmt w:val="bullet"/>
      <w:lvlText w:val="•"/>
      <w:lvlJc w:val="left"/>
      <w:pPr>
        <w:ind w:left="1709" w:hanging="454"/>
      </w:pPr>
      <w:rPr>
        <w:rFonts w:hint="default"/>
      </w:rPr>
    </w:lvl>
    <w:lvl w:ilvl="2" w:tplc="4406FF78">
      <w:numFmt w:val="bullet"/>
      <w:lvlText w:val="•"/>
      <w:lvlJc w:val="left"/>
      <w:pPr>
        <w:ind w:left="2578" w:hanging="454"/>
      </w:pPr>
      <w:rPr>
        <w:rFonts w:hint="default"/>
      </w:rPr>
    </w:lvl>
    <w:lvl w:ilvl="3" w:tplc="673019F0">
      <w:numFmt w:val="bullet"/>
      <w:lvlText w:val="•"/>
      <w:lvlJc w:val="left"/>
      <w:pPr>
        <w:ind w:left="3447" w:hanging="454"/>
      </w:pPr>
      <w:rPr>
        <w:rFonts w:hint="default"/>
      </w:rPr>
    </w:lvl>
    <w:lvl w:ilvl="4" w:tplc="71C29C72">
      <w:numFmt w:val="bullet"/>
      <w:lvlText w:val="•"/>
      <w:lvlJc w:val="left"/>
      <w:pPr>
        <w:ind w:left="4316" w:hanging="454"/>
      </w:pPr>
      <w:rPr>
        <w:rFonts w:hint="default"/>
      </w:rPr>
    </w:lvl>
    <w:lvl w:ilvl="5" w:tplc="30C0AAE4">
      <w:numFmt w:val="bullet"/>
      <w:lvlText w:val="•"/>
      <w:lvlJc w:val="left"/>
      <w:pPr>
        <w:ind w:left="5185" w:hanging="454"/>
      </w:pPr>
      <w:rPr>
        <w:rFonts w:hint="default"/>
      </w:rPr>
    </w:lvl>
    <w:lvl w:ilvl="6" w:tplc="7D4C646C">
      <w:numFmt w:val="bullet"/>
      <w:lvlText w:val="•"/>
      <w:lvlJc w:val="left"/>
      <w:pPr>
        <w:ind w:left="6054" w:hanging="454"/>
      </w:pPr>
      <w:rPr>
        <w:rFonts w:hint="default"/>
      </w:rPr>
    </w:lvl>
    <w:lvl w:ilvl="7" w:tplc="158AD31C">
      <w:numFmt w:val="bullet"/>
      <w:lvlText w:val="•"/>
      <w:lvlJc w:val="left"/>
      <w:pPr>
        <w:ind w:left="6923" w:hanging="454"/>
      </w:pPr>
      <w:rPr>
        <w:rFonts w:hint="default"/>
      </w:rPr>
    </w:lvl>
    <w:lvl w:ilvl="8" w:tplc="9888205A">
      <w:numFmt w:val="bullet"/>
      <w:lvlText w:val="•"/>
      <w:lvlJc w:val="left"/>
      <w:pPr>
        <w:ind w:left="7792" w:hanging="454"/>
      </w:pPr>
      <w:rPr>
        <w:rFonts w:hint="default"/>
      </w:rPr>
    </w:lvl>
  </w:abstractNum>
  <w:abstractNum w:abstractNumId="40" w15:restartNumberingAfterBreak="0">
    <w:nsid w:val="771A7FEF"/>
    <w:multiLevelType w:val="hybridMultilevel"/>
    <w:tmpl w:val="B58439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F4179D"/>
    <w:multiLevelType w:val="hybridMultilevel"/>
    <w:tmpl w:val="20A25658"/>
    <w:lvl w:ilvl="0" w:tplc="C2E2EEB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534969"/>
    <w:multiLevelType w:val="hybridMultilevel"/>
    <w:tmpl w:val="2D1023BC"/>
    <w:lvl w:ilvl="0" w:tplc="43404388">
      <w:start w:val="1"/>
      <w:numFmt w:val="lowerRoman"/>
      <w:lvlText w:val="%1."/>
      <w:lvlJc w:val="left"/>
      <w:pPr>
        <w:ind w:left="1691" w:hanging="454"/>
      </w:pPr>
      <w:rPr>
        <w:rFonts w:ascii="Arial Black" w:eastAsia="Arial Black" w:hAnsi="Arial Black" w:cs="Arial Black" w:hint="default"/>
        <w:spacing w:val="0"/>
        <w:w w:val="60"/>
        <w:sz w:val="22"/>
        <w:szCs w:val="22"/>
      </w:rPr>
    </w:lvl>
    <w:lvl w:ilvl="1" w:tplc="1536221C">
      <w:numFmt w:val="bullet"/>
      <w:lvlText w:val="•"/>
      <w:lvlJc w:val="left"/>
      <w:pPr>
        <w:ind w:left="2582" w:hanging="454"/>
      </w:pPr>
      <w:rPr>
        <w:rFonts w:hint="default"/>
      </w:rPr>
    </w:lvl>
    <w:lvl w:ilvl="2" w:tplc="DF1CDDB8">
      <w:numFmt w:val="bullet"/>
      <w:lvlText w:val="•"/>
      <w:lvlJc w:val="left"/>
      <w:pPr>
        <w:ind w:left="3465" w:hanging="454"/>
      </w:pPr>
      <w:rPr>
        <w:rFonts w:hint="default"/>
      </w:rPr>
    </w:lvl>
    <w:lvl w:ilvl="3" w:tplc="8FB83316">
      <w:numFmt w:val="bullet"/>
      <w:lvlText w:val="•"/>
      <w:lvlJc w:val="left"/>
      <w:pPr>
        <w:ind w:left="4347" w:hanging="454"/>
      </w:pPr>
      <w:rPr>
        <w:rFonts w:hint="default"/>
      </w:rPr>
    </w:lvl>
    <w:lvl w:ilvl="4" w:tplc="601ECCBC">
      <w:numFmt w:val="bullet"/>
      <w:lvlText w:val="•"/>
      <w:lvlJc w:val="left"/>
      <w:pPr>
        <w:ind w:left="5230" w:hanging="454"/>
      </w:pPr>
      <w:rPr>
        <w:rFonts w:hint="default"/>
      </w:rPr>
    </w:lvl>
    <w:lvl w:ilvl="5" w:tplc="FAD6A4EC">
      <w:numFmt w:val="bullet"/>
      <w:lvlText w:val="•"/>
      <w:lvlJc w:val="left"/>
      <w:pPr>
        <w:ind w:left="6113" w:hanging="454"/>
      </w:pPr>
      <w:rPr>
        <w:rFonts w:hint="default"/>
      </w:rPr>
    </w:lvl>
    <w:lvl w:ilvl="6" w:tplc="5DFAD404">
      <w:numFmt w:val="bullet"/>
      <w:lvlText w:val="•"/>
      <w:lvlJc w:val="left"/>
      <w:pPr>
        <w:ind w:left="6995" w:hanging="454"/>
      </w:pPr>
      <w:rPr>
        <w:rFonts w:hint="default"/>
      </w:rPr>
    </w:lvl>
    <w:lvl w:ilvl="7" w:tplc="14A8C4B8">
      <w:numFmt w:val="bullet"/>
      <w:lvlText w:val="•"/>
      <w:lvlJc w:val="left"/>
      <w:pPr>
        <w:ind w:left="7878" w:hanging="454"/>
      </w:pPr>
      <w:rPr>
        <w:rFonts w:hint="default"/>
      </w:rPr>
    </w:lvl>
    <w:lvl w:ilvl="8" w:tplc="6E5AD63E">
      <w:numFmt w:val="bullet"/>
      <w:lvlText w:val="•"/>
      <w:lvlJc w:val="left"/>
      <w:pPr>
        <w:ind w:left="8761" w:hanging="454"/>
      </w:pPr>
      <w:rPr>
        <w:rFonts w:hint="default"/>
      </w:rPr>
    </w:lvl>
  </w:abstractNum>
  <w:abstractNum w:abstractNumId="43" w15:restartNumberingAfterBreak="0">
    <w:nsid w:val="7E9D1B38"/>
    <w:multiLevelType w:val="hybridMultilevel"/>
    <w:tmpl w:val="E43E9F94"/>
    <w:lvl w:ilvl="0" w:tplc="5E60E868">
      <w:numFmt w:val="bullet"/>
      <w:lvlText w:val="•"/>
      <w:lvlJc w:val="left"/>
      <w:pPr>
        <w:ind w:left="972" w:hanging="361"/>
      </w:pPr>
      <w:rPr>
        <w:rFonts w:ascii="Arial" w:eastAsia="Arial" w:hAnsi="Arial" w:cs="Arial" w:hint="default"/>
        <w:w w:val="100"/>
        <w:sz w:val="22"/>
        <w:szCs w:val="22"/>
      </w:rPr>
    </w:lvl>
    <w:lvl w:ilvl="1" w:tplc="5F606F52">
      <w:numFmt w:val="bullet"/>
      <w:lvlText w:val="•"/>
      <w:lvlJc w:val="left"/>
      <w:pPr>
        <w:ind w:left="1836" w:hanging="361"/>
      </w:pPr>
      <w:rPr>
        <w:rFonts w:hint="default"/>
      </w:rPr>
    </w:lvl>
    <w:lvl w:ilvl="2" w:tplc="0840C81A">
      <w:numFmt w:val="bullet"/>
      <w:lvlText w:val="•"/>
      <w:lvlJc w:val="left"/>
      <w:pPr>
        <w:ind w:left="2692" w:hanging="361"/>
      </w:pPr>
      <w:rPr>
        <w:rFonts w:hint="default"/>
      </w:rPr>
    </w:lvl>
    <w:lvl w:ilvl="3" w:tplc="11A440E2">
      <w:numFmt w:val="bullet"/>
      <w:lvlText w:val="•"/>
      <w:lvlJc w:val="left"/>
      <w:pPr>
        <w:ind w:left="3548" w:hanging="361"/>
      </w:pPr>
      <w:rPr>
        <w:rFonts w:hint="default"/>
      </w:rPr>
    </w:lvl>
    <w:lvl w:ilvl="4" w:tplc="A266D3EA">
      <w:numFmt w:val="bullet"/>
      <w:lvlText w:val="•"/>
      <w:lvlJc w:val="left"/>
      <w:pPr>
        <w:ind w:left="4405" w:hanging="361"/>
      </w:pPr>
      <w:rPr>
        <w:rFonts w:hint="default"/>
      </w:rPr>
    </w:lvl>
    <w:lvl w:ilvl="5" w:tplc="4D2C0CE4">
      <w:numFmt w:val="bullet"/>
      <w:lvlText w:val="•"/>
      <w:lvlJc w:val="left"/>
      <w:pPr>
        <w:ind w:left="5261" w:hanging="361"/>
      </w:pPr>
      <w:rPr>
        <w:rFonts w:hint="default"/>
      </w:rPr>
    </w:lvl>
    <w:lvl w:ilvl="6" w:tplc="F6F6D45E">
      <w:numFmt w:val="bullet"/>
      <w:lvlText w:val="•"/>
      <w:lvlJc w:val="left"/>
      <w:pPr>
        <w:ind w:left="6117" w:hanging="361"/>
      </w:pPr>
      <w:rPr>
        <w:rFonts w:hint="default"/>
      </w:rPr>
    </w:lvl>
    <w:lvl w:ilvl="7" w:tplc="A2529E54">
      <w:numFmt w:val="bullet"/>
      <w:lvlText w:val="•"/>
      <w:lvlJc w:val="left"/>
      <w:pPr>
        <w:ind w:left="6974" w:hanging="361"/>
      </w:pPr>
      <w:rPr>
        <w:rFonts w:hint="default"/>
      </w:rPr>
    </w:lvl>
    <w:lvl w:ilvl="8" w:tplc="A51CA1A2">
      <w:numFmt w:val="bullet"/>
      <w:lvlText w:val="•"/>
      <w:lvlJc w:val="left"/>
      <w:pPr>
        <w:ind w:left="7830" w:hanging="361"/>
      </w:pPr>
      <w:rPr>
        <w:rFonts w:hint="default"/>
      </w:rPr>
    </w:lvl>
  </w:abstractNum>
  <w:num w:numId="1">
    <w:abstractNumId w:val="3"/>
  </w:num>
  <w:num w:numId="2">
    <w:abstractNumId w:val="38"/>
  </w:num>
  <w:num w:numId="3">
    <w:abstractNumId w:val="15"/>
  </w:num>
  <w:num w:numId="4">
    <w:abstractNumId w:val="0"/>
  </w:num>
  <w:num w:numId="5">
    <w:abstractNumId w:val="10"/>
  </w:num>
  <w:num w:numId="6">
    <w:abstractNumId w:val="36"/>
  </w:num>
  <w:num w:numId="7">
    <w:abstractNumId w:val="8"/>
  </w:num>
  <w:num w:numId="8">
    <w:abstractNumId w:val="2"/>
  </w:num>
  <w:num w:numId="9">
    <w:abstractNumId w:val="5"/>
  </w:num>
  <w:num w:numId="10">
    <w:abstractNumId w:val="25"/>
  </w:num>
  <w:num w:numId="11">
    <w:abstractNumId w:val="23"/>
  </w:num>
  <w:num w:numId="12">
    <w:abstractNumId w:val="32"/>
  </w:num>
  <w:num w:numId="13">
    <w:abstractNumId w:val="37"/>
  </w:num>
  <w:num w:numId="14">
    <w:abstractNumId w:val="4"/>
  </w:num>
  <w:num w:numId="15">
    <w:abstractNumId w:val="9"/>
  </w:num>
  <w:num w:numId="16">
    <w:abstractNumId w:val="11"/>
  </w:num>
  <w:num w:numId="17">
    <w:abstractNumId w:val="26"/>
  </w:num>
  <w:num w:numId="18">
    <w:abstractNumId w:val="33"/>
  </w:num>
  <w:num w:numId="19">
    <w:abstractNumId w:val="40"/>
  </w:num>
  <w:num w:numId="20">
    <w:abstractNumId w:val="28"/>
  </w:num>
  <w:num w:numId="21">
    <w:abstractNumId w:val="30"/>
  </w:num>
  <w:num w:numId="22">
    <w:abstractNumId w:val="35"/>
  </w:num>
  <w:num w:numId="23">
    <w:abstractNumId w:val="1"/>
  </w:num>
  <w:num w:numId="24">
    <w:abstractNumId w:val="19"/>
  </w:num>
  <w:num w:numId="25">
    <w:abstractNumId w:val="7"/>
  </w:num>
  <w:num w:numId="26">
    <w:abstractNumId w:val="16"/>
  </w:num>
  <w:num w:numId="27">
    <w:abstractNumId w:val="14"/>
  </w:num>
  <w:num w:numId="28">
    <w:abstractNumId w:val="34"/>
  </w:num>
  <w:num w:numId="29">
    <w:abstractNumId w:val="6"/>
  </w:num>
  <w:num w:numId="30">
    <w:abstractNumId w:val="27"/>
  </w:num>
  <w:num w:numId="31">
    <w:abstractNumId w:val="20"/>
  </w:num>
  <w:num w:numId="32">
    <w:abstractNumId w:val="31"/>
  </w:num>
  <w:num w:numId="33">
    <w:abstractNumId w:val="18"/>
  </w:num>
  <w:num w:numId="34">
    <w:abstractNumId w:val="21"/>
  </w:num>
  <w:num w:numId="35">
    <w:abstractNumId w:val="22"/>
  </w:num>
  <w:num w:numId="36">
    <w:abstractNumId w:val="41"/>
  </w:num>
  <w:num w:numId="37">
    <w:abstractNumId w:val="39"/>
  </w:num>
  <w:num w:numId="38">
    <w:abstractNumId w:val="12"/>
  </w:num>
  <w:num w:numId="39">
    <w:abstractNumId w:val="42"/>
  </w:num>
  <w:num w:numId="40">
    <w:abstractNumId w:val="24"/>
  </w:num>
  <w:num w:numId="41">
    <w:abstractNumId w:val="13"/>
  </w:num>
  <w:num w:numId="42">
    <w:abstractNumId w:val="43"/>
  </w:num>
  <w:num w:numId="43">
    <w:abstractNumId w:val="29"/>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6"/>
    <o:shapelayout v:ext="edit">
      <o:idmap v:ext="edit" data="6"/>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3ED"/>
    <w:rsid w:val="00003BD3"/>
    <w:rsid w:val="0000577F"/>
    <w:rsid w:val="00010547"/>
    <w:rsid w:val="00016775"/>
    <w:rsid w:val="0002468E"/>
    <w:rsid w:val="00024C98"/>
    <w:rsid w:val="00034859"/>
    <w:rsid w:val="00034922"/>
    <w:rsid w:val="00034C14"/>
    <w:rsid w:val="00035C1C"/>
    <w:rsid w:val="000361C0"/>
    <w:rsid w:val="000373CE"/>
    <w:rsid w:val="00040544"/>
    <w:rsid w:val="00041E0B"/>
    <w:rsid w:val="0004295B"/>
    <w:rsid w:val="000468AC"/>
    <w:rsid w:val="00046D7B"/>
    <w:rsid w:val="000617DC"/>
    <w:rsid w:val="0006523C"/>
    <w:rsid w:val="0007099D"/>
    <w:rsid w:val="00075C29"/>
    <w:rsid w:val="0008292F"/>
    <w:rsid w:val="00093312"/>
    <w:rsid w:val="000941B7"/>
    <w:rsid w:val="000A1182"/>
    <w:rsid w:val="000B0DBC"/>
    <w:rsid w:val="000B16BD"/>
    <w:rsid w:val="000B2037"/>
    <w:rsid w:val="000C29F4"/>
    <w:rsid w:val="000C428C"/>
    <w:rsid w:val="000C4950"/>
    <w:rsid w:val="000C50CE"/>
    <w:rsid w:val="000D3CE2"/>
    <w:rsid w:val="000E2D6C"/>
    <w:rsid w:val="000F02E7"/>
    <w:rsid w:val="000F084D"/>
    <w:rsid w:val="000F24C5"/>
    <w:rsid w:val="000F5EE1"/>
    <w:rsid w:val="00103923"/>
    <w:rsid w:val="00106901"/>
    <w:rsid w:val="00110EE7"/>
    <w:rsid w:val="00115B38"/>
    <w:rsid w:val="00116268"/>
    <w:rsid w:val="001168C6"/>
    <w:rsid w:val="00120487"/>
    <w:rsid w:val="001211BD"/>
    <w:rsid w:val="0012150A"/>
    <w:rsid w:val="001223BE"/>
    <w:rsid w:val="00122666"/>
    <w:rsid w:val="00124C80"/>
    <w:rsid w:val="00131468"/>
    <w:rsid w:val="00132E25"/>
    <w:rsid w:val="001360CF"/>
    <w:rsid w:val="00143152"/>
    <w:rsid w:val="001470F4"/>
    <w:rsid w:val="001477C5"/>
    <w:rsid w:val="0015683C"/>
    <w:rsid w:val="001609AD"/>
    <w:rsid w:val="00166233"/>
    <w:rsid w:val="001708AA"/>
    <w:rsid w:val="00171736"/>
    <w:rsid w:val="00171D18"/>
    <w:rsid w:val="00172946"/>
    <w:rsid w:val="001754ED"/>
    <w:rsid w:val="00176E44"/>
    <w:rsid w:val="001811EC"/>
    <w:rsid w:val="00184A6E"/>
    <w:rsid w:val="001863DA"/>
    <w:rsid w:val="001A4CB8"/>
    <w:rsid w:val="001A51E3"/>
    <w:rsid w:val="001A7A70"/>
    <w:rsid w:val="001A7FF8"/>
    <w:rsid w:val="001B00A8"/>
    <w:rsid w:val="001B4510"/>
    <w:rsid w:val="001B57B0"/>
    <w:rsid w:val="001B7315"/>
    <w:rsid w:val="001C45D2"/>
    <w:rsid w:val="001C4615"/>
    <w:rsid w:val="001D0422"/>
    <w:rsid w:val="001D28C0"/>
    <w:rsid w:val="001E0F94"/>
    <w:rsid w:val="001E2D13"/>
    <w:rsid w:val="001E4DC5"/>
    <w:rsid w:val="001E6BA0"/>
    <w:rsid w:val="001F44A5"/>
    <w:rsid w:val="001F7D43"/>
    <w:rsid w:val="00200A84"/>
    <w:rsid w:val="002025EC"/>
    <w:rsid w:val="00203AA2"/>
    <w:rsid w:val="00203D25"/>
    <w:rsid w:val="00204A08"/>
    <w:rsid w:val="00214A95"/>
    <w:rsid w:val="002216EA"/>
    <w:rsid w:val="002305BF"/>
    <w:rsid w:val="00230794"/>
    <w:rsid w:val="00231943"/>
    <w:rsid w:val="002408CB"/>
    <w:rsid w:val="00240C2F"/>
    <w:rsid w:val="00241230"/>
    <w:rsid w:val="00243B9D"/>
    <w:rsid w:val="00246F5C"/>
    <w:rsid w:val="00247118"/>
    <w:rsid w:val="00255089"/>
    <w:rsid w:val="002608BD"/>
    <w:rsid w:val="00262613"/>
    <w:rsid w:val="002676DD"/>
    <w:rsid w:val="00270F2D"/>
    <w:rsid w:val="0028428B"/>
    <w:rsid w:val="002855D5"/>
    <w:rsid w:val="00293147"/>
    <w:rsid w:val="00295E0F"/>
    <w:rsid w:val="00297AAD"/>
    <w:rsid w:val="002A2364"/>
    <w:rsid w:val="002A744A"/>
    <w:rsid w:val="002A77B5"/>
    <w:rsid w:val="002B1363"/>
    <w:rsid w:val="002B368A"/>
    <w:rsid w:val="002C22CC"/>
    <w:rsid w:val="002C37A0"/>
    <w:rsid w:val="002C6234"/>
    <w:rsid w:val="002D15CC"/>
    <w:rsid w:val="002D1E8D"/>
    <w:rsid w:val="002D4887"/>
    <w:rsid w:val="002D4C3E"/>
    <w:rsid w:val="002D5843"/>
    <w:rsid w:val="002E5E50"/>
    <w:rsid w:val="002E64C7"/>
    <w:rsid w:val="002F2EFD"/>
    <w:rsid w:val="002F62E1"/>
    <w:rsid w:val="0030184B"/>
    <w:rsid w:val="00311BA8"/>
    <w:rsid w:val="00314BE2"/>
    <w:rsid w:val="00320DDE"/>
    <w:rsid w:val="00322F87"/>
    <w:rsid w:val="00324BB1"/>
    <w:rsid w:val="00332582"/>
    <w:rsid w:val="00334D66"/>
    <w:rsid w:val="0033617D"/>
    <w:rsid w:val="003410DF"/>
    <w:rsid w:val="00342AA9"/>
    <w:rsid w:val="00344F09"/>
    <w:rsid w:val="00345545"/>
    <w:rsid w:val="00345CDF"/>
    <w:rsid w:val="003467E0"/>
    <w:rsid w:val="00346B7B"/>
    <w:rsid w:val="0034702D"/>
    <w:rsid w:val="00351D55"/>
    <w:rsid w:val="003523BA"/>
    <w:rsid w:val="00352404"/>
    <w:rsid w:val="0035273D"/>
    <w:rsid w:val="003536DB"/>
    <w:rsid w:val="00356F6F"/>
    <w:rsid w:val="003579C9"/>
    <w:rsid w:val="0036012E"/>
    <w:rsid w:val="00361F7B"/>
    <w:rsid w:val="00371CA3"/>
    <w:rsid w:val="00373A0D"/>
    <w:rsid w:val="00376B5B"/>
    <w:rsid w:val="00381D0D"/>
    <w:rsid w:val="00386E90"/>
    <w:rsid w:val="003913AA"/>
    <w:rsid w:val="00391FE2"/>
    <w:rsid w:val="00393E7E"/>
    <w:rsid w:val="003A2C39"/>
    <w:rsid w:val="003B0207"/>
    <w:rsid w:val="003B071D"/>
    <w:rsid w:val="003B1262"/>
    <w:rsid w:val="003B6493"/>
    <w:rsid w:val="003B7A7E"/>
    <w:rsid w:val="003C13D3"/>
    <w:rsid w:val="003C2597"/>
    <w:rsid w:val="003C3665"/>
    <w:rsid w:val="003C64E4"/>
    <w:rsid w:val="003C7B38"/>
    <w:rsid w:val="003D0C36"/>
    <w:rsid w:val="003E1739"/>
    <w:rsid w:val="003E198E"/>
    <w:rsid w:val="003E387D"/>
    <w:rsid w:val="003E42E7"/>
    <w:rsid w:val="003E63E5"/>
    <w:rsid w:val="003E79EB"/>
    <w:rsid w:val="003F1108"/>
    <w:rsid w:val="003F1FEA"/>
    <w:rsid w:val="003F5A76"/>
    <w:rsid w:val="003F7315"/>
    <w:rsid w:val="003F7565"/>
    <w:rsid w:val="00402B2B"/>
    <w:rsid w:val="0040337F"/>
    <w:rsid w:val="00406359"/>
    <w:rsid w:val="004064F7"/>
    <w:rsid w:val="00410C71"/>
    <w:rsid w:val="004158D5"/>
    <w:rsid w:val="00416611"/>
    <w:rsid w:val="00423863"/>
    <w:rsid w:val="00427364"/>
    <w:rsid w:val="004303BC"/>
    <w:rsid w:val="0043071F"/>
    <w:rsid w:val="004311D5"/>
    <w:rsid w:val="00433A3D"/>
    <w:rsid w:val="00434E68"/>
    <w:rsid w:val="00442F03"/>
    <w:rsid w:val="00447975"/>
    <w:rsid w:val="0045364F"/>
    <w:rsid w:val="00460C63"/>
    <w:rsid w:val="004624F8"/>
    <w:rsid w:val="00470EF0"/>
    <w:rsid w:val="00472A37"/>
    <w:rsid w:val="00475534"/>
    <w:rsid w:val="004802B1"/>
    <w:rsid w:val="004822A4"/>
    <w:rsid w:val="004822AA"/>
    <w:rsid w:val="004836EF"/>
    <w:rsid w:val="00483A5D"/>
    <w:rsid w:val="00485607"/>
    <w:rsid w:val="00485C6D"/>
    <w:rsid w:val="00490D8D"/>
    <w:rsid w:val="0049395E"/>
    <w:rsid w:val="00493E13"/>
    <w:rsid w:val="004A0255"/>
    <w:rsid w:val="004A2364"/>
    <w:rsid w:val="004B1DE8"/>
    <w:rsid w:val="004B3B6D"/>
    <w:rsid w:val="004C2857"/>
    <w:rsid w:val="004C7E95"/>
    <w:rsid w:val="004D02AA"/>
    <w:rsid w:val="004D261C"/>
    <w:rsid w:val="004D63ED"/>
    <w:rsid w:val="004E298C"/>
    <w:rsid w:val="004E4C5A"/>
    <w:rsid w:val="004E71AA"/>
    <w:rsid w:val="004E7564"/>
    <w:rsid w:val="004F0230"/>
    <w:rsid w:val="004F324E"/>
    <w:rsid w:val="004F7D77"/>
    <w:rsid w:val="005014C3"/>
    <w:rsid w:val="0050370F"/>
    <w:rsid w:val="00507257"/>
    <w:rsid w:val="00511061"/>
    <w:rsid w:val="00511811"/>
    <w:rsid w:val="00520F61"/>
    <w:rsid w:val="00521D61"/>
    <w:rsid w:val="0053248B"/>
    <w:rsid w:val="0053445F"/>
    <w:rsid w:val="00534940"/>
    <w:rsid w:val="0053608F"/>
    <w:rsid w:val="00540DD9"/>
    <w:rsid w:val="00541B2B"/>
    <w:rsid w:val="00542083"/>
    <w:rsid w:val="00555895"/>
    <w:rsid w:val="00565A0F"/>
    <w:rsid w:val="00565EA9"/>
    <w:rsid w:val="005728E6"/>
    <w:rsid w:val="00575A3B"/>
    <w:rsid w:val="00582EF7"/>
    <w:rsid w:val="0058759E"/>
    <w:rsid w:val="005A0489"/>
    <w:rsid w:val="005A0A06"/>
    <w:rsid w:val="005A3820"/>
    <w:rsid w:val="005B36F7"/>
    <w:rsid w:val="005C1AE9"/>
    <w:rsid w:val="005C39B3"/>
    <w:rsid w:val="005C6ACE"/>
    <w:rsid w:val="005C6F8C"/>
    <w:rsid w:val="005D1D22"/>
    <w:rsid w:val="005D260C"/>
    <w:rsid w:val="005D4FCE"/>
    <w:rsid w:val="005D5D57"/>
    <w:rsid w:val="005E1AD2"/>
    <w:rsid w:val="0060003A"/>
    <w:rsid w:val="006133D2"/>
    <w:rsid w:val="00614DF4"/>
    <w:rsid w:val="00621A26"/>
    <w:rsid w:val="006224BD"/>
    <w:rsid w:val="00622EB5"/>
    <w:rsid w:val="00623124"/>
    <w:rsid w:val="00632418"/>
    <w:rsid w:val="006340E2"/>
    <w:rsid w:val="00636D47"/>
    <w:rsid w:val="00643A28"/>
    <w:rsid w:val="0064431C"/>
    <w:rsid w:val="00646E2F"/>
    <w:rsid w:val="00654915"/>
    <w:rsid w:val="00656B84"/>
    <w:rsid w:val="00657FEC"/>
    <w:rsid w:val="00662CED"/>
    <w:rsid w:val="0066522E"/>
    <w:rsid w:val="006701B9"/>
    <w:rsid w:val="006701D2"/>
    <w:rsid w:val="00670B51"/>
    <w:rsid w:val="006730C1"/>
    <w:rsid w:val="00676B5F"/>
    <w:rsid w:val="00680632"/>
    <w:rsid w:val="00697637"/>
    <w:rsid w:val="006A0FAC"/>
    <w:rsid w:val="006A44FE"/>
    <w:rsid w:val="006A4F41"/>
    <w:rsid w:val="006B0EFA"/>
    <w:rsid w:val="006B256A"/>
    <w:rsid w:val="006B6A2F"/>
    <w:rsid w:val="006C4C5F"/>
    <w:rsid w:val="006C5531"/>
    <w:rsid w:val="006C7B4C"/>
    <w:rsid w:val="006D7600"/>
    <w:rsid w:val="006D7B63"/>
    <w:rsid w:val="006D7F96"/>
    <w:rsid w:val="006E0E39"/>
    <w:rsid w:val="006E26F6"/>
    <w:rsid w:val="006F504C"/>
    <w:rsid w:val="006F796D"/>
    <w:rsid w:val="0070420C"/>
    <w:rsid w:val="00706E26"/>
    <w:rsid w:val="00714475"/>
    <w:rsid w:val="00715172"/>
    <w:rsid w:val="00720450"/>
    <w:rsid w:val="007212B1"/>
    <w:rsid w:val="00721A8C"/>
    <w:rsid w:val="00722519"/>
    <w:rsid w:val="007253DB"/>
    <w:rsid w:val="007307D3"/>
    <w:rsid w:val="00732B5F"/>
    <w:rsid w:val="00734AA1"/>
    <w:rsid w:val="00736DCF"/>
    <w:rsid w:val="00737DAA"/>
    <w:rsid w:val="00741576"/>
    <w:rsid w:val="007429D0"/>
    <w:rsid w:val="007444C4"/>
    <w:rsid w:val="007449D9"/>
    <w:rsid w:val="00744C2A"/>
    <w:rsid w:val="007455DA"/>
    <w:rsid w:val="00750FA1"/>
    <w:rsid w:val="00751AD7"/>
    <w:rsid w:val="00757B3C"/>
    <w:rsid w:val="00760D5B"/>
    <w:rsid w:val="00766DD0"/>
    <w:rsid w:val="00770252"/>
    <w:rsid w:val="0077696D"/>
    <w:rsid w:val="00777A1F"/>
    <w:rsid w:val="0078602D"/>
    <w:rsid w:val="00786668"/>
    <w:rsid w:val="0078751B"/>
    <w:rsid w:val="00790BCB"/>
    <w:rsid w:val="00794652"/>
    <w:rsid w:val="00794CD1"/>
    <w:rsid w:val="007A00C3"/>
    <w:rsid w:val="007A79AF"/>
    <w:rsid w:val="007B0962"/>
    <w:rsid w:val="007B1AC9"/>
    <w:rsid w:val="007B4202"/>
    <w:rsid w:val="007C1327"/>
    <w:rsid w:val="007C48FA"/>
    <w:rsid w:val="007C7734"/>
    <w:rsid w:val="007D1E9B"/>
    <w:rsid w:val="007D42B9"/>
    <w:rsid w:val="007D5330"/>
    <w:rsid w:val="007D68B2"/>
    <w:rsid w:val="007E31BE"/>
    <w:rsid w:val="007F54D2"/>
    <w:rsid w:val="007F6137"/>
    <w:rsid w:val="007F7FDA"/>
    <w:rsid w:val="00803434"/>
    <w:rsid w:val="00803CB8"/>
    <w:rsid w:val="008047B4"/>
    <w:rsid w:val="008067D9"/>
    <w:rsid w:val="008144B7"/>
    <w:rsid w:val="008201BD"/>
    <w:rsid w:val="008220A9"/>
    <w:rsid w:val="008241DB"/>
    <w:rsid w:val="0082653A"/>
    <w:rsid w:val="0083084C"/>
    <w:rsid w:val="00830FEC"/>
    <w:rsid w:val="00832767"/>
    <w:rsid w:val="00837581"/>
    <w:rsid w:val="0084508F"/>
    <w:rsid w:val="0085423A"/>
    <w:rsid w:val="008546FF"/>
    <w:rsid w:val="00855739"/>
    <w:rsid w:val="00855A1A"/>
    <w:rsid w:val="0085682D"/>
    <w:rsid w:val="008621A3"/>
    <w:rsid w:val="0087554F"/>
    <w:rsid w:val="008770FA"/>
    <w:rsid w:val="00881C65"/>
    <w:rsid w:val="0088281A"/>
    <w:rsid w:val="008847C4"/>
    <w:rsid w:val="0089566D"/>
    <w:rsid w:val="00897575"/>
    <w:rsid w:val="008A0C5F"/>
    <w:rsid w:val="008A3CE6"/>
    <w:rsid w:val="008A425F"/>
    <w:rsid w:val="008A5CF4"/>
    <w:rsid w:val="008B5C45"/>
    <w:rsid w:val="008C1886"/>
    <w:rsid w:val="008C1D66"/>
    <w:rsid w:val="008C4DCA"/>
    <w:rsid w:val="008C53C5"/>
    <w:rsid w:val="008C6C7B"/>
    <w:rsid w:val="008E277B"/>
    <w:rsid w:val="008F3AAF"/>
    <w:rsid w:val="008F58BC"/>
    <w:rsid w:val="00902129"/>
    <w:rsid w:val="009054D5"/>
    <w:rsid w:val="00905D96"/>
    <w:rsid w:val="009064C4"/>
    <w:rsid w:val="00907094"/>
    <w:rsid w:val="00910104"/>
    <w:rsid w:val="00912C18"/>
    <w:rsid w:val="009235E7"/>
    <w:rsid w:val="00923F07"/>
    <w:rsid w:val="009255BF"/>
    <w:rsid w:val="009301B6"/>
    <w:rsid w:val="009370EC"/>
    <w:rsid w:val="00940305"/>
    <w:rsid w:val="009464D1"/>
    <w:rsid w:val="0094794B"/>
    <w:rsid w:val="00950B8B"/>
    <w:rsid w:val="00951847"/>
    <w:rsid w:val="009536FD"/>
    <w:rsid w:val="00954FCD"/>
    <w:rsid w:val="009571AA"/>
    <w:rsid w:val="00957664"/>
    <w:rsid w:val="00960D1E"/>
    <w:rsid w:val="009616D2"/>
    <w:rsid w:val="009632EE"/>
    <w:rsid w:val="009773A4"/>
    <w:rsid w:val="00984B7A"/>
    <w:rsid w:val="00985A92"/>
    <w:rsid w:val="00987552"/>
    <w:rsid w:val="009878E7"/>
    <w:rsid w:val="0099054F"/>
    <w:rsid w:val="009907ED"/>
    <w:rsid w:val="009A59F3"/>
    <w:rsid w:val="009A5DA6"/>
    <w:rsid w:val="009A62A5"/>
    <w:rsid w:val="009A62DB"/>
    <w:rsid w:val="009A79D2"/>
    <w:rsid w:val="009B1D06"/>
    <w:rsid w:val="009B650B"/>
    <w:rsid w:val="009B6A7C"/>
    <w:rsid w:val="009B6E68"/>
    <w:rsid w:val="009C113D"/>
    <w:rsid w:val="009D28D5"/>
    <w:rsid w:val="009D5008"/>
    <w:rsid w:val="009E7078"/>
    <w:rsid w:val="009F079E"/>
    <w:rsid w:val="009F3754"/>
    <w:rsid w:val="009F3E1D"/>
    <w:rsid w:val="009F4A9E"/>
    <w:rsid w:val="009F6BEC"/>
    <w:rsid w:val="009F76FD"/>
    <w:rsid w:val="00A02344"/>
    <w:rsid w:val="00A11157"/>
    <w:rsid w:val="00A13783"/>
    <w:rsid w:val="00A15713"/>
    <w:rsid w:val="00A16F1E"/>
    <w:rsid w:val="00A17747"/>
    <w:rsid w:val="00A1BE24"/>
    <w:rsid w:val="00A22332"/>
    <w:rsid w:val="00A23632"/>
    <w:rsid w:val="00A249E1"/>
    <w:rsid w:val="00A2670F"/>
    <w:rsid w:val="00A27548"/>
    <w:rsid w:val="00A345EA"/>
    <w:rsid w:val="00A37C42"/>
    <w:rsid w:val="00A4237F"/>
    <w:rsid w:val="00A4302F"/>
    <w:rsid w:val="00A548F1"/>
    <w:rsid w:val="00A54D8C"/>
    <w:rsid w:val="00A554D7"/>
    <w:rsid w:val="00A70D42"/>
    <w:rsid w:val="00A7185B"/>
    <w:rsid w:val="00A72BA1"/>
    <w:rsid w:val="00A7507A"/>
    <w:rsid w:val="00A8585C"/>
    <w:rsid w:val="00A93932"/>
    <w:rsid w:val="00A93A14"/>
    <w:rsid w:val="00A96D21"/>
    <w:rsid w:val="00A97C90"/>
    <w:rsid w:val="00AA4003"/>
    <w:rsid w:val="00AA56EC"/>
    <w:rsid w:val="00AA6CA3"/>
    <w:rsid w:val="00AB1B45"/>
    <w:rsid w:val="00AB2E8C"/>
    <w:rsid w:val="00AB790F"/>
    <w:rsid w:val="00AC74DC"/>
    <w:rsid w:val="00AD0668"/>
    <w:rsid w:val="00AD4658"/>
    <w:rsid w:val="00AD489D"/>
    <w:rsid w:val="00AE348D"/>
    <w:rsid w:val="00AE7CCA"/>
    <w:rsid w:val="00AF0EA5"/>
    <w:rsid w:val="00AF1024"/>
    <w:rsid w:val="00AF28AA"/>
    <w:rsid w:val="00AF37BB"/>
    <w:rsid w:val="00B055C6"/>
    <w:rsid w:val="00B1131E"/>
    <w:rsid w:val="00B13C4A"/>
    <w:rsid w:val="00B13D3B"/>
    <w:rsid w:val="00B143CA"/>
    <w:rsid w:val="00B1570A"/>
    <w:rsid w:val="00B177DC"/>
    <w:rsid w:val="00B21351"/>
    <w:rsid w:val="00B22777"/>
    <w:rsid w:val="00B2372F"/>
    <w:rsid w:val="00B30D5D"/>
    <w:rsid w:val="00B30E49"/>
    <w:rsid w:val="00B320E0"/>
    <w:rsid w:val="00B34497"/>
    <w:rsid w:val="00B34ABF"/>
    <w:rsid w:val="00B41D07"/>
    <w:rsid w:val="00B41F6B"/>
    <w:rsid w:val="00B426D7"/>
    <w:rsid w:val="00B503E5"/>
    <w:rsid w:val="00B51B49"/>
    <w:rsid w:val="00B61816"/>
    <w:rsid w:val="00B665CD"/>
    <w:rsid w:val="00B72728"/>
    <w:rsid w:val="00B83459"/>
    <w:rsid w:val="00B87B26"/>
    <w:rsid w:val="00B917A8"/>
    <w:rsid w:val="00BA5001"/>
    <w:rsid w:val="00BA52B3"/>
    <w:rsid w:val="00BA57DD"/>
    <w:rsid w:val="00BB4ED8"/>
    <w:rsid w:val="00BB72F1"/>
    <w:rsid w:val="00BC47D0"/>
    <w:rsid w:val="00BC65CA"/>
    <w:rsid w:val="00BD4B72"/>
    <w:rsid w:val="00BE2D0A"/>
    <w:rsid w:val="00BE41D3"/>
    <w:rsid w:val="00BE48DF"/>
    <w:rsid w:val="00BF01D6"/>
    <w:rsid w:val="00BF0394"/>
    <w:rsid w:val="00BF2213"/>
    <w:rsid w:val="00C03AF5"/>
    <w:rsid w:val="00C03F86"/>
    <w:rsid w:val="00C07CB7"/>
    <w:rsid w:val="00C17C88"/>
    <w:rsid w:val="00C236A3"/>
    <w:rsid w:val="00C33C58"/>
    <w:rsid w:val="00C347F4"/>
    <w:rsid w:val="00C416BA"/>
    <w:rsid w:val="00C41FB1"/>
    <w:rsid w:val="00C421A3"/>
    <w:rsid w:val="00C424CC"/>
    <w:rsid w:val="00C501BF"/>
    <w:rsid w:val="00C518F0"/>
    <w:rsid w:val="00C617C9"/>
    <w:rsid w:val="00C6478D"/>
    <w:rsid w:val="00C72535"/>
    <w:rsid w:val="00C73AB9"/>
    <w:rsid w:val="00C75D98"/>
    <w:rsid w:val="00C80673"/>
    <w:rsid w:val="00C8607E"/>
    <w:rsid w:val="00C90CA2"/>
    <w:rsid w:val="00C91427"/>
    <w:rsid w:val="00C92E74"/>
    <w:rsid w:val="00C97881"/>
    <w:rsid w:val="00C97991"/>
    <w:rsid w:val="00CA748B"/>
    <w:rsid w:val="00CB4310"/>
    <w:rsid w:val="00CB619C"/>
    <w:rsid w:val="00CB7CF5"/>
    <w:rsid w:val="00CC2260"/>
    <w:rsid w:val="00CC455F"/>
    <w:rsid w:val="00CC4B54"/>
    <w:rsid w:val="00CC55A0"/>
    <w:rsid w:val="00CE3365"/>
    <w:rsid w:val="00CE3C05"/>
    <w:rsid w:val="00CE507C"/>
    <w:rsid w:val="00CF0852"/>
    <w:rsid w:val="00CF0DE3"/>
    <w:rsid w:val="00CF36CB"/>
    <w:rsid w:val="00D01A70"/>
    <w:rsid w:val="00D11527"/>
    <w:rsid w:val="00D172B5"/>
    <w:rsid w:val="00D20CBB"/>
    <w:rsid w:val="00D23BAE"/>
    <w:rsid w:val="00D27518"/>
    <w:rsid w:val="00D30B57"/>
    <w:rsid w:val="00D30E4C"/>
    <w:rsid w:val="00D30F96"/>
    <w:rsid w:val="00D321F4"/>
    <w:rsid w:val="00D35B5C"/>
    <w:rsid w:val="00D5011E"/>
    <w:rsid w:val="00D52E68"/>
    <w:rsid w:val="00D5667E"/>
    <w:rsid w:val="00D57EAE"/>
    <w:rsid w:val="00D70052"/>
    <w:rsid w:val="00D84488"/>
    <w:rsid w:val="00D8746D"/>
    <w:rsid w:val="00D87E07"/>
    <w:rsid w:val="00D94CAD"/>
    <w:rsid w:val="00D95CBB"/>
    <w:rsid w:val="00DA2CFE"/>
    <w:rsid w:val="00DB0405"/>
    <w:rsid w:val="00DB072E"/>
    <w:rsid w:val="00DB0A62"/>
    <w:rsid w:val="00DB2E41"/>
    <w:rsid w:val="00DC0D1B"/>
    <w:rsid w:val="00DC1108"/>
    <w:rsid w:val="00DC47DC"/>
    <w:rsid w:val="00DD3BB5"/>
    <w:rsid w:val="00DD69C5"/>
    <w:rsid w:val="00DE41C7"/>
    <w:rsid w:val="00DE55EF"/>
    <w:rsid w:val="00DE726D"/>
    <w:rsid w:val="00DE7D29"/>
    <w:rsid w:val="00DF00DA"/>
    <w:rsid w:val="00DF3A5E"/>
    <w:rsid w:val="00DF45DD"/>
    <w:rsid w:val="00E02C7E"/>
    <w:rsid w:val="00E060D6"/>
    <w:rsid w:val="00E07D3C"/>
    <w:rsid w:val="00E11695"/>
    <w:rsid w:val="00E11A4B"/>
    <w:rsid w:val="00E14C28"/>
    <w:rsid w:val="00E15184"/>
    <w:rsid w:val="00E22F87"/>
    <w:rsid w:val="00E241D7"/>
    <w:rsid w:val="00E245BD"/>
    <w:rsid w:val="00E25FB8"/>
    <w:rsid w:val="00E265A6"/>
    <w:rsid w:val="00E3725D"/>
    <w:rsid w:val="00E3766F"/>
    <w:rsid w:val="00E37CDD"/>
    <w:rsid w:val="00E422F4"/>
    <w:rsid w:val="00E477EF"/>
    <w:rsid w:val="00E47D15"/>
    <w:rsid w:val="00E52440"/>
    <w:rsid w:val="00E54C35"/>
    <w:rsid w:val="00E55604"/>
    <w:rsid w:val="00E572AF"/>
    <w:rsid w:val="00E63A2F"/>
    <w:rsid w:val="00E66B1C"/>
    <w:rsid w:val="00E67BC3"/>
    <w:rsid w:val="00E73C1A"/>
    <w:rsid w:val="00E821B1"/>
    <w:rsid w:val="00E87CEA"/>
    <w:rsid w:val="00E9133D"/>
    <w:rsid w:val="00E95DA7"/>
    <w:rsid w:val="00EA3F61"/>
    <w:rsid w:val="00EA5F12"/>
    <w:rsid w:val="00EB05D2"/>
    <w:rsid w:val="00EB1E46"/>
    <w:rsid w:val="00EB46F7"/>
    <w:rsid w:val="00EC20B2"/>
    <w:rsid w:val="00EC66AC"/>
    <w:rsid w:val="00ED0810"/>
    <w:rsid w:val="00ED67A0"/>
    <w:rsid w:val="00EE38B3"/>
    <w:rsid w:val="00EE7665"/>
    <w:rsid w:val="00EF5157"/>
    <w:rsid w:val="00EF715E"/>
    <w:rsid w:val="00F06C12"/>
    <w:rsid w:val="00F13575"/>
    <w:rsid w:val="00F31AC5"/>
    <w:rsid w:val="00F31E6F"/>
    <w:rsid w:val="00F40017"/>
    <w:rsid w:val="00F43F5D"/>
    <w:rsid w:val="00F44277"/>
    <w:rsid w:val="00F503F0"/>
    <w:rsid w:val="00F53BD3"/>
    <w:rsid w:val="00F54422"/>
    <w:rsid w:val="00F5551D"/>
    <w:rsid w:val="00F55E8C"/>
    <w:rsid w:val="00F60F52"/>
    <w:rsid w:val="00F61A18"/>
    <w:rsid w:val="00F63BFC"/>
    <w:rsid w:val="00F65E5B"/>
    <w:rsid w:val="00F663C5"/>
    <w:rsid w:val="00F67AE4"/>
    <w:rsid w:val="00F67EBF"/>
    <w:rsid w:val="00F768C4"/>
    <w:rsid w:val="00F819B0"/>
    <w:rsid w:val="00F910BA"/>
    <w:rsid w:val="00F94C8E"/>
    <w:rsid w:val="00FA178D"/>
    <w:rsid w:val="00FA3673"/>
    <w:rsid w:val="00FA3C6F"/>
    <w:rsid w:val="00FA5061"/>
    <w:rsid w:val="00FB3424"/>
    <w:rsid w:val="00FB7A86"/>
    <w:rsid w:val="00FC12F2"/>
    <w:rsid w:val="00FC1A45"/>
    <w:rsid w:val="00FC39C9"/>
    <w:rsid w:val="00FC4179"/>
    <w:rsid w:val="00FC424A"/>
    <w:rsid w:val="00FC59CF"/>
    <w:rsid w:val="00FC6D3F"/>
    <w:rsid w:val="00FC7B78"/>
    <w:rsid w:val="00FD3543"/>
    <w:rsid w:val="00FE2783"/>
    <w:rsid w:val="00FE693A"/>
    <w:rsid w:val="00FE7E36"/>
    <w:rsid w:val="00FF0B21"/>
    <w:rsid w:val="00FF18A1"/>
    <w:rsid w:val="00FF604E"/>
    <w:rsid w:val="00FF614C"/>
    <w:rsid w:val="00FF7D8D"/>
    <w:rsid w:val="00FF7EE7"/>
    <w:rsid w:val="01655398"/>
    <w:rsid w:val="020D6106"/>
    <w:rsid w:val="02870803"/>
    <w:rsid w:val="02F41AA0"/>
    <w:rsid w:val="03A93167"/>
    <w:rsid w:val="06842266"/>
    <w:rsid w:val="06D66ABA"/>
    <w:rsid w:val="07686227"/>
    <w:rsid w:val="0B0C35DE"/>
    <w:rsid w:val="0C134867"/>
    <w:rsid w:val="0FD0F18D"/>
    <w:rsid w:val="105D43F8"/>
    <w:rsid w:val="1406195E"/>
    <w:rsid w:val="142C7EBC"/>
    <w:rsid w:val="151CD3A3"/>
    <w:rsid w:val="163FA83A"/>
    <w:rsid w:val="17DCDF83"/>
    <w:rsid w:val="196D60EA"/>
    <w:rsid w:val="1C47E862"/>
    <w:rsid w:val="1D53741B"/>
    <w:rsid w:val="1DC29AF3"/>
    <w:rsid w:val="1E5D5F01"/>
    <w:rsid w:val="1E740186"/>
    <w:rsid w:val="235EF089"/>
    <w:rsid w:val="24B80117"/>
    <w:rsid w:val="282580D7"/>
    <w:rsid w:val="2A145BD0"/>
    <w:rsid w:val="2B1E2720"/>
    <w:rsid w:val="2BCB4AC7"/>
    <w:rsid w:val="2BCB793C"/>
    <w:rsid w:val="2CB9F781"/>
    <w:rsid w:val="2DCB755D"/>
    <w:rsid w:val="2F1624F4"/>
    <w:rsid w:val="30E9EDC2"/>
    <w:rsid w:val="3373A269"/>
    <w:rsid w:val="33CCF2C7"/>
    <w:rsid w:val="35BD5EE5"/>
    <w:rsid w:val="36A0F9B9"/>
    <w:rsid w:val="36B51232"/>
    <w:rsid w:val="36ED35A1"/>
    <w:rsid w:val="38063AC8"/>
    <w:rsid w:val="3A0F8C76"/>
    <w:rsid w:val="3A9B2177"/>
    <w:rsid w:val="3B1E428D"/>
    <w:rsid w:val="3C1800FB"/>
    <w:rsid w:val="3C658CA6"/>
    <w:rsid w:val="3D7C3826"/>
    <w:rsid w:val="3E155537"/>
    <w:rsid w:val="3E6CD12C"/>
    <w:rsid w:val="3E8B6156"/>
    <w:rsid w:val="3FC3A519"/>
    <w:rsid w:val="41B07127"/>
    <w:rsid w:val="434C4188"/>
    <w:rsid w:val="46F7C7CB"/>
    <w:rsid w:val="47774096"/>
    <w:rsid w:val="48318588"/>
    <w:rsid w:val="491310F7"/>
    <w:rsid w:val="4A141D4A"/>
    <w:rsid w:val="4C0BE0ED"/>
    <w:rsid w:val="4CACC8E8"/>
    <w:rsid w:val="4D52D8CC"/>
    <w:rsid w:val="4DA7B14E"/>
    <w:rsid w:val="4DA8AE68"/>
    <w:rsid w:val="4ECE6610"/>
    <w:rsid w:val="5253D284"/>
    <w:rsid w:val="52EFE100"/>
    <w:rsid w:val="53FCE88A"/>
    <w:rsid w:val="550CF98C"/>
    <w:rsid w:val="57A5A84F"/>
    <w:rsid w:val="584B7202"/>
    <w:rsid w:val="58815100"/>
    <w:rsid w:val="58D24542"/>
    <w:rsid w:val="594A7451"/>
    <w:rsid w:val="5A1118B7"/>
    <w:rsid w:val="5A702BF9"/>
    <w:rsid w:val="5B8312C4"/>
    <w:rsid w:val="5BACE918"/>
    <w:rsid w:val="602FAD83"/>
    <w:rsid w:val="61741D2E"/>
    <w:rsid w:val="64FCC2D5"/>
    <w:rsid w:val="661CF187"/>
    <w:rsid w:val="6628DD52"/>
    <w:rsid w:val="66478E51"/>
    <w:rsid w:val="687E22C0"/>
    <w:rsid w:val="68DD87F3"/>
    <w:rsid w:val="6A0AA95E"/>
    <w:rsid w:val="6A19F321"/>
    <w:rsid w:val="6B7A12B6"/>
    <w:rsid w:val="6D4DA26C"/>
    <w:rsid w:val="6FAFB690"/>
    <w:rsid w:val="7177ACCE"/>
    <w:rsid w:val="72B2B6EF"/>
    <w:rsid w:val="72FABF32"/>
    <w:rsid w:val="732DFEDF"/>
    <w:rsid w:val="754AB0AE"/>
    <w:rsid w:val="758834A1"/>
    <w:rsid w:val="75D0EFF0"/>
    <w:rsid w:val="75DFB382"/>
    <w:rsid w:val="76BBBAD9"/>
    <w:rsid w:val="772F521B"/>
    <w:rsid w:val="77E7CB4F"/>
    <w:rsid w:val="78CEB9A1"/>
    <w:rsid w:val="7B0A71D7"/>
    <w:rsid w:val="7B9A5AFA"/>
    <w:rsid w:val="7DFEEEEB"/>
    <w:rsid w:val="7ED5C043"/>
    <w:rsid w:val="7F9ABF4C"/>
    <w:rsid w:val="7FF3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EDB45AB"/>
  <w15:docId w15:val="{EECB8690-6AE0-4CB3-B490-25F7F2A1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E42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4CC"/>
  </w:style>
  <w:style w:type="paragraph" w:styleId="Footer">
    <w:name w:val="footer"/>
    <w:basedOn w:val="Normal"/>
    <w:link w:val="FooterChar"/>
    <w:uiPriority w:val="99"/>
    <w:unhideWhenUsed/>
    <w:rsid w:val="00C42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4CC"/>
  </w:style>
  <w:style w:type="paragraph" w:styleId="NoSpacing">
    <w:name w:val="No Spacing"/>
    <w:uiPriority w:val="1"/>
    <w:qFormat/>
    <w:rsid w:val="0035273D"/>
    <w:pPr>
      <w:spacing w:after="0" w:line="240" w:lineRule="auto"/>
    </w:pPr>
  </w:style>
  <w:style w:type="character" w:customStyle="1" w:styleId="Heading2Char">
    <w:name w:val="Heading 2 Char"/>
    <w:basedOn w:val="DefaultParagraphFont"/>
    <w:link w:val="Heading2"/>
    <w:uiPriority w:val="9"/>
    <w:semiHidden/>
    <w:rsid w:val="003E42E7"/>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3E42E7"/>
    <w:pPr>
      <w:spacing w:after="0" w:line="240" w:lineRule="auto"/>
      <w:jc w:val="both"/>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2E7"/>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61816"/>
    <w:rPr>
      <w:b/>
      <w:bCs/>
    </w:rPr>
  </w:style>
  <w:style w:type="character" w:customStyle="1" w:styleId="CommentSubjectChar">
    <w:name w:val="Comment Subject Char"/>
    <w:basedOn w:val="CommentTextChar"/>
    <w:link w:val="CommentSubject"/>
    <w:uiPriority w:val="99"/>
    <w:semiHidden/>
    <w:rsid w:val="00B61816"/>
    <w:rPr>
      <w:b/>
      <w:bCs/>
      <w:sz w:val="20"/>
      <w:szCs w:val="20"/>
    </w:rPr>
  </w:style>
  <w:style w:type="paragraph" w:customStyle="1" w:styleId="TableParagraph">
    <w:name w:val="Table Paragraph"/>
    <w:basedOn w:val="Normal"/>
    <w:uiPriority w:val="1"/>
    <w:qFormat/>
    <w:rsid w:val="00960D1E"/>
    <w:pPr>
      <w:widowControl w:val="0"/>
      <w:autoSpaceDE w:val="0"/>
      <w:autoSpaceDN w:val="0"/>
      <w:spacing w:after="0" w:line="240" w:lineRule="auto"/>
    </w:pPr>
    <w:rPr>
      <w:rFonts w:ascii="Calibri" w:eastAsia="Calibri" w:hAnsi="Calibri" w:cs="Calibri"/>
    </w:rPr>
  </w:style>
  <w:style w:type="paragraph" w:styleId="ListParagraph">
    <w:name w:val="List Paragraph"/>
    <w:basedOn w:val="Normal"/>
    <w:uiPriority w:val="1"/>
    <w:qFormat/>
    <w:rsid w:val="00BD4B72"/>
    <w:pPr>
      <w:ind w:left="720"/>
      <w:contextualSpacing/>
    </w:pPr>
  </w:style>
  <w:style w:type="paragraph" w:styleId="BodyText">
    <w:name w:val="Body Text"/>
    <w:basedOn w:val="Normal"/>
    <w:link w:val="BodyTextChar"/>
    <w:uiPriority w:val="1"/>
    <w:qFormat/>
    <w:rsid w:val="002C37A0"/>
    <w:pPr>
      <w:widowControl w:val="0"/>
      <w:autoSpaceDE w:val="0"/>
      <w:autoSpaceDN w:val="0"/>
      <w:spacing w:after="0" w:line="240" w:lineRule="auto"/>
    </w:pPr>
    <w:rPr>
      <w:rFonts w:ascii="Arial Black" w:eastAsia="Arial Black" w:hAnsi="Arial Black" w:cs="Arial Black"/>
      <w:lang w:val="en-US"/>
    </w:rPr>
  </w:style>
  <w:style w:type="character" w:customStyle="1" w:styleId="BodyTextChar">
    <w:name w:val="Body Text Char"/>
    <w:basedOn w:val="DefaultParagraphFont"/>
    <w:link w:val="BodyText"/>
    <w:uiPriority w:val="1"/>
    <w:rsid w:val="002C37A0"/>
    <w:rPr>
      <w:rFonts w:ascii="Arial Black" w:eastAsia="Arial Black" w:hAnsi="Arial Black" w:cs="Arial Black"/>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5D5B0320CD0646B85E99DA424FD00D" ma:contentTypeVersion="13" ma:contentTypeDescription="Create a new document." ma:contentTypeScope="" ma:versionID="789a76f7a33eb351ff261e0739a4b5c5">
  <xsd:schema xmlns:xsd="http://www.w3.org/2001/XMLSchema" xmlns:xs="http://www.w3.org/2001/XMLSchema" xmlns:p="http://schemas.microsoft.com/office/2006/metadata/properties" xmlns:ns2="f968c94e-40e5-4869-801d-4b1a0f3be3b5" xmlns:ns3="db53d6e0-bf3a-44d5-9512-66d91e7d4b92" targetNamespace="http://schemas.microsoft.com/office/2006/metadata/properties" ma:root="true" ma:fieldsID="b19d627efe18e58371f2727b4eed0eda" ns2:_="" ns3:_="">
    <xsd:import namespace="f968c94e-40e5-4869-801d-4b1a0f3be3b5"/>
    <xsd:import namespace="db53d6e0-bf3a-44d5-9512-66d91e7d4b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8c94e-40e5-4869-801d-4b1a0f3be3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53d6e0-bf3a-44d5-9512-66d91e7d4b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b53d6e0-bf3a-44d5-9512-66d91e7d4b92">
      <UserInfo>
        <DisplayName>Samantha Lewis</DisplayName>
        <AccountId>80</AccountId>
        <AccountType/>
      </UserInfo>
      <UserInfo>
        <DisplayName>James Newby</DisplayName>
        <AccountId>1177</AccountId>
        <AccountType/>
      </UserInfo>
    </SharedWithUsers>
  </documentManagement>
</p:properties>
</file>

<file path=customXml/itemProps1.xml><?xml version="1.0" encoding="utf-8"?>
<ds:datastoreItem xmlns:ds="http://schemas.openxmlformats.org/officeDocument/2006/customXml" ds:itemID="{BD6A2196-2845-41E9-866C-F9AE3FC65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8c94e-40e5-4869-801d-4b1a0f3be3b5"/>
    <ds:schemaRef ds:uri="db53d6e0-bf3a-44d5-9512-66d91e7d4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A78F7D-019E-416B-BE67-95314E93BF72}">
  <ds:schemaRefs>
    <ds:schemaRef ds:uri="http://schemas.openxmlformats.org/officeDocument/2006/bibliography"/>
  </ds:schemaRefs>
</ds:datastoreItem>
</file>

<file path=customXml/itemProps3.xml><?xml version="1.0" encoding="utf-8"?>
<ds:datastoreItem xmlns:ds="http://schemas.openxmlformats.org/officeDocument/2006/customXml" ds:itemID="{5321681D-E4B4-4B07-AAFD-B1E60697B9CF}">
  <ds:schemaRefs>
    <ds:schemaRef ds:uri="http://schemas.microsoft.com/sharepoint/v3/contenttype/forms"/>
  </ds:schemaRefs>
</ds:datastoreItem>
</file>

<file path=customXml/itemProps4.xml><?xml version="1.0" encoding="utf-8"?>
<ds:datastoreItem xmlns:ds="http://schemas.openxmlformats.org/officeDocument/2006/customXml" ds:itemID="{905BD866-1082-42F8-8FD3-D9D5C703D6A2}">
  <ds:schemaRefs>
    <ds:schemaRef ds:uri="http://schemas.microsoft.com/office/2006/metadata/properties"/>
    <ds:schemaRef ds:uri="http://schemas.microsoft.com/office/infopath/2007/PartnerControls"/>
    <ds:schemaRef ds:uri="db53d6e0-bf3a-44d5-9512-66d91e7d4b92"/>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1211</Words>
  <Characters>6907</Characters>
  <Application>Microsoft Office Word</Application>
  <DocSecurity>0</DocSecurity>
  <Lines>57</Lines>
  <Paragraphs>16</Paragraphs>
  <ScaleCrop>false</ScaleCrop>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O'Neil</dc:creator>
  <cp:keywords/>
  <dc:description/>
  <cp:lastModifiedBy>Lisa O'Neil</cp:lastModifiedBy>
  <cp:revision>46</cp:revision>
  <dcterms:created xsi:type="dcterms:W3CDTF">2021-09-02T09:53:00Z</dcterms:created>
  <dcterms:modified xsi:type="dcterms:W3CDTF">2021-09-02T10:24:00Z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0x010100E65D5B0320CD0646B85E99DA424FD00D</vt:lpwstr>
  </property>
</Properties>
</file>